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63D1" w14:textId="773303D3" w:rsidR="00FD5A83" w:rsidRPr="00705CF7" w:rsidRDefault="00FC3D31" w:rsidP="00705CF7">
      <w:pPr>
        <w:pStyle w:val="AralkYok"/>
        <w:spacing w:after="120"/>
        <w:jc w:val="center"/>
        <w:rPr>
          <w:rFonts w:asciiTheme="majorHAnsi" w:hAnsiTheme="majorHAnsi" w:cs="Times New Roman"/>
          <w:b/>
          <w:color w:val="000000" w:themeColor="text1"/>
          <w:sz w:val="28"/>
          <w:szCs w:val="28"/>
        </w:rPr>
      </w:pPr>
      <w:r w:rsidRPr="00705CF7">
        <w:rPr>
          <w:rFonts w:asciiTheme="majorHAnsi" w:hAnsiTheme="majorHAnsi" w:cs="Times New Roman"/>
          <w:b/>
          <w:color w:val="000000" w:themeColor="text1"/>
          <w:sz w:val="28"/>
          <w:szCs w:val="28"/>
        </w:rPr>
        <w:t>KİŞİSEL VERİL</w:t>
      </w:r>
      <w:r w:rsidR="009D7B03" w:rsidRPr="00705CF7">
        <w:rPr>
          <w:rFonts w:asciiTheme="majorHAnsi" w:hAnsiTheme="majorHAnsi" w:cs="Times New Roman"/>
          <w:b/>
          <w:color w:val="000000" w:themeColor="text1"/>
          <w:sz w:val="28"/>
          <w:szCs w:val="28"/>
        </w:rPr>
        <w:t xml:space="preserve">ERİN İŞLENMESİ </w:t>
      </w:r>
      <w:r w:rsidRPr="00705CF7">
        <w:rPr>
          <w:rFonts w:asciiTheme="majorHAnsi" w:hAnsiTheme="majorHAnsi" w:cs="Times New Roman"/>
          <w:b/>
          <w:color w:val="000000" w:themeColor="text1"/>
          <w:sz w:val="28"/>
          <w:szCs w:val="28"/>
        </w:rPr>
        <w:t>AYDINLATMA METNİ</w:t>
      </w:r>
    </w:p>
    <w:p w14:paraId="6ABA1DF8" w14:textId="77777777" w:rsidR="00997C7B" w:rsidRPr="00705CF7" w:rsidRDefault="00997C7B" w:rsidP="00705CF7">
      <w:pPr>
        <w:pStyle w:val="stBilgi"/>
        <w:spacing w:after="120"/>
        <w:rPr>
          <w:rFonts w:asciiTheme="majorHAnsi" w:hAnsiTheme="majorHAnsi" w:cs="Times New Roman"/>
          <w:b/>
          <w:color w:val="000000" w:themeColor="text1"/>
          <w:sz w:val="24"/>
          <w:szCs w:val="24"/>
        </w:rPr>
      </w:pPr>
      <w:r w:rsidRPr="00705CF7">
        <w:rPr>
          <w:rFonts w:asciiTheme="majorHAnsi" w:hAnsiTheme="majorHAnsi" w:cs="Times New Roman"/>
          <w:b/>
          <w:color w:val="000000" w:themeColor="text1"/>
          <w:sz w:val="24"/>
          <w:szCs w:val="24"/>
        </w:rPr>
        <w:t>1.VERİ SORUMLUSU</w:t>
      </w:r>
    </w:p>
    <w:p w14:paraId="4B89938E" w14:textId="789EB0CC" w:rsidR="00E36395" w:rsidRDefault="00D64880" w:rsidP="00F61E07">
      <w:pPr>
        <w:spacing w:after="40"/>
        <w:jc w:val="both"/>
        <w:rPr>
          <w:rFonts w:cstheme="minorHAnsi"/>
          <w:color w:val="000000" w:themeColor="text1"/>
          <w:shd w:val="clear" w:color="auto" w:fill="FFFFFF"/>
        </w:rPr>
      </w:pPr>
      <w:r w:rsidRPr="00AF1643">
        <w:rPr>
          <w:rFonts w:cstheme="minorHAnsi"/>
          <w:b/>
          <w:bCs/>
          <w:color w:val="000000" w:themeColor="text1"/>
        </w:rPr>
        <w:t>Bizzcar Filo Kiralama Hizmetleri Anonim Şirketi</w:t>
      </w:r>
      <w:r w:rsidRPr="00D64880">
        <w:rPr>
          <w:rFonts w:cstheme="minorHAnsi"/>
          <w:color w:val="000000" w:themeColor="text1"/>
        </w:rPr>
        <w:t xml:space="preserve"> </w:t>
      </w:r>
      <w:r w:rsidR="00FD5A83" w:rsidRPr="00D64880">
        <w:rPr>
          <w:rFonts w:cstheme="minorHAnsi"/>
          <w:color w:val="000000" w:themeColor="text1"/>
        </w:rPr>
        <w:t>(</w:t>
      </w:r>
      <w:r w:rsidRPr="00D64880">
        <w:rPr>
          <w:rFonts w:cstheme="minorHAnsi"/>
          <w:color w:val="000000" w:themeColor="text1"/>
        </w:rPr>
        <w:t>‘’Bizzcar</w:t>
      </w:r>
      <w:r>
        <w:rPr>
          <w:rFonts w:cstheme="minorHAnsi"/>
          <w:color w:val="000000" w:themeColor="text1"/>
        </w:rPr>
        <w:t xml:space="preserve"> ‘’ veya </w:t>
      </w:r>
      <w:r w:rsidR="00FD5A83" w:rsidRPr="00653D89">
        <w:rPr>
          <w:rFonts w:cstheme="minorHAnsi"/>
          <w:color w:val="000000" w:themeColor="text1"/>
        </w:rPr>
        <w:t>‘’</w:t>
      </w:r>
      <w:r w:rsidR="00AD6520">
        <w:rPr>
          <w:rFonts w:cstheme="minorHAnsi"/>
          <w:color w:val="000000" w:themeColor="text1"/>
        </w:rPr>
        <w:t xml:space="preserve"> </w:t>
      </w:r>
      <w:r w:rsidR="00AD6520" w:rsidRPr="00653D89">
        <w:rPr>
          <w:rFonts w:cstheme="minorHAnsi"/>
          <w:color w:val="000000" w:themeColor="text1"/>
        </w:rPr>
        <w:t>Şirket ‘</w:t>
      </w:r>
      <w:r w:rsidR="00FD5A83" w:rsidRPr="00653D89">
        <w:rPr>
          <w:rFonts w:cstheme="minorHAnsi"/>
          <w:color w:val="000000" w:themeColor="text1"/>
        </w:rPr>
        <w:t xml:space="preserve">’) </w:t>
      </w:r>
      <w:r w:rsidR="006B4C33" w:rsidRPr="00C773B0">
        <w:rPr>
          <w:rFonts w:cstheme="minorHAnsi"/>
          <w:color w:val="000000" w:themeColor="text1"/>
        </w:rPr>
        <w:t xml:space="preserve">kişisel </w:t>
      </w:r>
      <w:r w:rsidR="008B2EEF" w:rsidRPr="00C773B0">
        <w:rPr>
          <w:rFonts w:cstheme="minorHAnsi"/>
          <w:color w:val="000000" w:themeColor="text1"/>
        </w:rPr>
        <w:t>veri güvenliğinin sağlanmasına ilişkin</w:t>
      </w:r>
      <w:r w:rsidR="00C51E12" w:rsidRPr="00C773B0">
        <w:rPr>
          <w:rFonts w:cstheme="minorHAnsi"/>
          <w:color w:val="000000" w:themeColor="text1"/>
        </w:rPr>
        <w:t xml:space="preserve"> 6698 Sayılı </w:t>
      </w:r>
      <w:r w:rsidR="001644FA" w:rsidRPr="00C773B0">
        <w:rPr>
          <w:rFonts w:cstheme="minorHAnsi"/>
          <w:color w:val="000000" w:themeColor="text1"/>
        </w:rPr>
        <w:t>Kişisel Verileri Koruma Kanunu’nda (‘’</w:t>
      </w:r>
      <w:r w:rsidR="00C51E12" w:rsidRPr="00C773B0">
        <w:rPr>
          <w:rFonts w:cstheme="minorHAnsi"/>
          <w:color w:val="000000" w:themeColor="text1"/>
        </w:rPr>
        <w:t>KVKK</w:t>
      </w:r>
      <w:r w:rsidR="001644FA" w:rsidRPr="00C773B0">
        <w:rPr>
          <w:rFonts w:cstheme="minorHAnsi"/>
          <w:color w:val="000000" w:themeColor="text1"/>
        </w:rPr>
        <w:t>’’ veya ‘’Kanun’</w:t>
      </w:r>
      <w:r w:rsidR="006A03E8" w:rsidRPr="00C773B0">
        <w:rPr>
          <w:rFonts w:cstheme="minorHAnsi"/>
          <w:color w:val="000000" w:themeColor="text1"/>
        </w:rPr>
        <w:t>’) belirtilen</w:t>
      </w:r>
      <w:r w:rsidR="00E77838" w:rsidRPr="00C773B0">
        <w:rPr>
          <w:rFonts w:cstheme="minorHAnsi"/>
          <w:color w:val="000000" w:themeColor="text1"/>
        </w:rPr>
        <w:t xml:space="preserve"> temel </w:t>
      </w:r>
      <w:r w:rsidR="001F7DD6" w:rsidRPr="00C773B0">
        <w:rPr>
          <w:rFonts w:cstheme="minorHAnsi"/>
          <w:color w:val="000000" w:themeColor="text1"/>
        </w:rPr>
        <w:t>ilkeler başta</w:t>
      </w:r>
      <w:r w:rsidR="008B2EEF" w:rsidRPr="00C773B0">
        <w:rPr>
          <w:rFonts w:cstheme="minorHAnsi"/>
          <w:color w:val="000000" w:themeColor="text1"/>
        </w:rPr>
        <w:t xml:space="preserve"> olmak üzere, </w:t>
      </w:r>
      <w:r w:rsidR="001644FA" w:rsidRPr="00C773B0">
        <w:rPr>
          <w:rFonts w:cstheme="minorHAnsi"/>
          <w:color w:val="000000" w:themeColor="text1"/>
        </w:rPr>
        <w:t xml:space="preserve">Kişisel Verileri Koruma Kurulu Kararları ve </w:t>
      </w:r>
      <w:r w:rsidR="00AF1643" w:rsidRPr="00C773B0">
        <w:rPr>
          <w:rFonts w:cstheme="minorHAnsi"/>
          <w:color w:val="000000" w:themeColor="text1"/>
        </w:rPr>
        <w:t>ilgili yasal</w:t>
      </w:r>
      <w:r w:rsidR="001F7DD6" w:rsidRPr="00C773B0">
        <w:rPr>
          <w:rFonts w:cstheme="minorHAnsi"/>
          <w:color w:val="000000" w:themeColor="text1"/>
        </w:rPr>
        <w:t xml:space="preserve"> mevzuatlarda</w:t>
      </w:r>
      <w:r w:rsidR="003C3694" w:rsidRPr="00C773B0">
        <w:rPr>
          <w:rFonts w:cstheme="minorHAnsi"/>
          <w:color w:val="000000" w:themeColor="text1"/>
        </w:rPr>
        <w:t xml:space="preserve"> aranan yükümlüklere </w:t>
      </w:r>
      <w:r w:rsidR="00A37B24" w:rsidRPr="00C773B0">
        <w:rPr>
          <w:rFonts w:cstheme="minorHAnsi"/>
          <w:color w:val="000000" w:themeColor="text1"/>
        </w:rPr>
        <w:t>uygun olarak hareket et</w:t>
      </w:r>
      <w:r w:rsidR="006B4C33" w:rsidRPr="00C773B0">
        <w:rPr>
          <w:rFonts w:cstheme="minorHAnsi"/>
          <w:color w:val="000000" w:themeColor="text1"/>
        </w:rPr>
        <w:t>mektedir.</w:t>
      </w:r>
      <w:r w:rsidR="003646FC" w:rsidRPr="00C773B0">
        <w:rPr>
          <w:rFonts w:cstheme="minorHAnsi"/>
          <w:color w:val="000000" w:themeColor="text1"/>
        </w:rPr>
        <w:t xml:space="preserve"> </w:t>
      </w:r>
      <w:r w:rsidR="001644FA" w:rsidRPr="00C773B0">
        <w:rPr>
          <w:rFonts w:cstheme="minorHAnsi"/>
          <w:color w:val="000000" w:themeColor="text1"/>
        </w:rPr>
        <w:t xml:space="preserve">İşbu Aydınlatma Metni </w:t>
      </w:r>
      <w:r>
        <w:rPr>
          <w:rFonts w:cstheme="minorHAnsi"/>
          <w:color w:val="000000" w:themeColor="text1"/>
          <w:shd w:val="clear" w:color="auto" w:fill="FFFFFF"/>
        </w:rPr>
        <w:t xml:space="preserve">Bizzcar </w:t>
      </w:r>
      <w:r w:rsidR="006B4C33" w:rsidRPr="00C773B0">
        <w:rPr>
          <w:rFonts w:cstheme="minorHAnsi"/>
          <w:color w:val="000000" w:themeColor="text1"/>
          <w:shd w:val="clear" w:color="auto" w:fill="FFFFFF"/>
        </w:rPr>
        <w:t xml:space="preserve">tarafından </w:t>
      </w:r>
      <w:r w:rsidR="00DC6E8B" w:rsidRPr="00C773B0">
        <w:rPr>
          <w:rFonts w:cstheme="minorHAnsi"/>
          <w:color w:val="000000" w:themeColor="text1"/>
          <w:shd w:val="clear" w:color="auto" w:fill="FFFFFF"/>
        </w:rPr>
        <w:t>Veri Sorumlusu olarak</w:t>
      </w:r>
      <w:r w:rsidR="006B4C33" w:rsidRPr="00C773B0">
        <w:rPr>
          <w:rFonts w:cstheme="minorHAnsi"/>
          <w:color w:val="000000" w:themeColor="text1"/>
          <w:shd w:val="clear" w:color="auto" w:fill="FFFFFF"/>
        </w:rPr>
        <w:t>,</w:t>
      </w:r>
      <w:r w:rsidR="00DC6E8B" w:rsidRPr="00C773B0">
        <w:rPr>
          <w:rFonts w:cstheme="minorHAnsi"/>
          <w:color w:val="000000" w:themeColor="text1"/>
          <w:shd w:val="clear" w:color="auto" w:fill="FFFFFF"/>
        </w:rPr>
        <w:t xml:space="preserve"> Kanun’un 10. Maddesinde açıklanan aydınlatma yükümlülüğünü yerine getirmek ve Kanun’un 11</w:t>
      </w:r>
      <w:r w:rsidR="00552F34" w:rsidRPr="00C773B0">
        <w:rPr>
          <w:rFonts w:cstheme="minorHAnsi"/>
          <w:color w:val="000000" w:themeColor="text1"/>
          <w:shd w:val="clear" w:color="auto" w:fill="FFFFFF"/>
        </w:rPr>
        <w:t xml:space="preserve">. Maddesinde sayılan </w:t>
      </w:r>
      <w:r w:rsidR="008F6F5C" w:rsidRPr="00C773B0">
        <w:rPr>
          <w:rFonts w:cstheme="minorHAnsi"/>
          <w:color w:val="000000" w:themeColor="text1"/>
          <w:shd w:val="clear" w:color="auto" w:fill="FFFFFF"/>
        </w:rPr>
        <w:t>haklarını veri işlenen ilgili gerçek kişilere</w:t>
      </w:r>
      <w:r w:rsidR="00DC6E8B" w:rsidRPr="00C773B0">
        <w:rPr>
          <w:rFonts w:cstheme="minorHAnsi"/>
          <w:color w:val="000000" w:themeColor="text1"/>
          <w:shd w:val="clear" w:color="auto" w:fill="FFFFFF"/>
        </w:rPr>
        <w:t xml:space="preserve"> </w:t>
      </w:r>
      <w:r w:rsidR="008F6F5C" w:rsidRPr="00C773B0">
        <w:rPr>
          <w:rFonts w:cstheme="minorHAnsi"/>
          <w:color w:val="000000" w:themeColor="text1"/>
          <w:shd w:val="clear" w:color="auto" w:fill="FFFFFF"/>
        </w:rPr>
        <w:t>bildirmek</w:t>
      </w:r>
      <w:r w:rsidR="00DC6E8B" w:rsidRPr="00C773B0">
        <w:rPr>
          <w:rFonts w:cstheme="minorHAnsi"/>
          <w:color w:val="000000" w:themeColor="text1"/>
          <w:shd w:val="clear" w:color="auto" w:fill="FFFFFF"/>
        </w:rPr>
        <w:t xml:space="preserve"> amacıyla düzenlenmiştir. </w:t>
      </w:r>
    </w:p>
    <w:p w14:paraId="404613C3" w14:textId="4C614B10" w:rsidR="004411B6" w:rsidRPr="00F61E07" w:rsidRDefault="005930DE" w:rsidP="006F0782">
      <w:pPr>
        <w:spacing w:after="80"/>
        <w:jc w:val="both"/>
        <w:rPr>
          <w:rFonts w:cstheme="minorHAnsi"/>
          <w:color w:val="000000" w:themeColor="text1"/>
          <w:sz w:val="24"/>
          <w:szCs w:val="24"/>
        </w:rPr>
      </w:pPr>
      <w:r w:rsidRPr="00F61E07">
        <w:rPr>
          <w:rFonts w:asciiTheme="majorHAnsi" w:hAnsiTheme="majorHAnsi" w:cstheme="minorHAnsi"/>
          <w:b/>
          <w:color w:val="000000" w:themeColor="text1"/>
          <w:sz w:val="24"/>
          <w:szCs w:val="24"/>
        </w:rPr>
        <w:t>2</w:t>
      </w:r>
      <w:r w:rsidR="008E42A3" w:rsidRPr="00F61E07">
        <w:rPr>
          <w:rFonts w:asciiTheme="majorHAnsi" w:hAnsiTheme="majorHAnsi" w:cstheme="minorHAnsi"/>
          <w:b/>
          <w:color w:val="000000" w:themeColor="text1"/>
          <w:sz w:val="24"/>
          <w:szCs w:val="24"/>
        </w:rPr>
        <w:t xml:space="preserve">. KİŞİSEL </w:t>
      </w:r>
      <w:r w:rsidR="00011E3E" w:rsidRPr="00F61E07">
        <w:rPr>
          <w:rFonts w:asciiTheme="majorHAnsi" w:hAnsiTheme="majorHAnsi" w:cstheme="minorHAnsi"/>
          <w:b/>
          <w:color w:val="000000" w:themeColor="text1"/>
          <w:sz w:val="24"/>
          <w:szCs w:val="24"/>
        </w:rPr>
        <w:t>VERİLERİNİZİN İŞLENME AMAÇLARI</w:t>
      </w:r>
    </w:p>
    <w:p w14:paraId="5B70FC73" w14:textId="7CC769E8" w:rsidR="00CA26E1" w:rsidRPr="00C773B0" w:rsidRDefault="00D64880" w:rsidP="006F0782">
      <w:pPr>
        <w:spacing w:after="0"/>
        <w:jc w:val="both"/>
        <w:rPr>
          <w:rFonts w:cstheme="minorHAnsi"/>
          <w:color w:val="000000" w:themeColor="text1"/>
          <w:shd w:val="clear" w:color="auto" w:fill="FFFFFF"/>
        </w:rPr>
      </w:pPr>
      <w:r>
        <w:rPr>
          <w:rFonts w:cstheme="minorHAnsi"/>
          <w:color w:val="000000" w:themeColor="text1"/>
          <w:shd w:val="clear" w:color="auto" w:fill="FFFFFF"/>
        </w:rPr>
        <w:t xml:space="preserve">Bizzcar </w:t>
      </w:r>
      <w:r w:rsidR="000931CB" w:rsidRPr="00C773B0">
        <w:rPr>
          <w:rFonts w:cstheme="minorHAnsi"/>
          <w:color w:val="000000" w:themeColor="text1"/>
          <w:shd w:val="clear" w:color="auto" w:fill="FFFFFF"/>
        </w:rPr>
        <w:t>tarafından</w:t>
      </w:r>
      <w:r w:rsidR="000931CB">
        <w:rPr>
          <w:rFonts w:cstheme="minorHAnsi"/>
          <w:color w:val="000000" w:themeColor="text1"/>
          <w:shd w:val="clear" w:color="auto" w:fill="FFFFFF"/>
        </w:rPr>
        <w:t xml:space="preserve"> e</w:t>
      </w:r>
      <w:r w:rsidR="00997C7B" w:rsidRPr="00C773B0">
        <w:rPr>
          <w:rFonts w:cstheme="minorHAnsi"/>
          <w:color w:val="000000" w:themeColor="text1"/>
          <w:shd w:val="clear" w:color="auto" w:fill="FFFFFF"/>
        </w:rPr>
        <w:t xml:space="preserve">lde edilen </w:t>
      </w:r>
      <w:r w:rsidR="009B180F" w:rsidRPr="00C773B0">
        <w:rPr>
          <w:rFonts w:cstheme="minorHAnsi"/>
          <w:color w:val="000000" w:themeColor="text1"/>
          <w:shd w:val="clear" w:color="auto" w:fill="FFFFFF"/>
        </w:rPr>
        <w:t xml:space="preserve">kişisel </w:t>
      </w:r>
      <w:r w:rsidR="00774197" w:rsidRPr="00C773B0">
        <w:rPr>
          <w:rFonts w:cstheme="minorHAnsi"/>
          <w:color w:val="000000" w:themeColor="text1"/>
          <w:shd w:val="clear" w:color="auto" w:fill="FFFFFF"/>
        </w:rPr>
        <w:t>veriler</w:t>
      </w:r>
      <w:r>
        <w:rPr>
          <w:rFonts w:cstheme="minorHAnsi"/>
          <w:color w:val="000000" w:themeColor="text1"/>
          <w:shd w:val="clear" w:color="auto" w:fill="FFFFFF"/>
        </w:rPr>
        <w:t xml:space="preserve"> </w:t>
      </w:r>
      <w:r w:rsidR="002A06C2" w:rsidRPr="00C773B0">
        <w:rPr>
          <w:rFonts w:cstheme="minorHAnsi"/>
          <w:color w:val="000000" w:themeColor="text1"/>
          <w:shd w:val="clear" w:color="auto" w:fill="FFFFFF"/>
        </w:rPr>
        <w:t>Kanun’un 5. ve 6. maddelerinde belirtilen kişisel veri işleme şartları kapsamında</w:t>
      </w:r>
      <w:r w:rsidR="00783AE9" w:rsidRPr="00C773B0">
        <w:rPr>
          <w:rFonts w:cstheme="minorHAnsi"/>
          <w:color w:val="000000" w:themeColor="text1"/>
          <w:shd w:val="clear" w:color="auto" w:fill="FFFFFF"/>
        </w:rPr>
        <w:t>;</w:t>
      </w:r>
    </w:p>
    <w:p w14:paraId="1EDC3750" w14:textId="5F3A1274"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Bilgi güvenliği süreçlerinin yürütülmesi</w:t>
      </w:r>
    </w:p>
    <w:p w14:paraId="0142C1F2" w14:textId="076F9637"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Denetim / etik faaliyetlerinin yürütülmesi</w:t>
      </w:r>
    </w:p>
    <w:p w14:paraId="79171822" w14:textId="322512CB"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Erişim yetkilerinin yürütülmesi</w:t>
      </w:r>
    </w:p>
    <w:p w14:paraId="0605CB8A" w14:textId="11EBBA41"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Faaliyetlerin mevzuata uygun yürütülmesi</w:t>
      </w:r>
    </w:p>
    <w:p w14:paraId="0E685C90" w14:textId="4C3A8ACC"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Finans ve muhasebe işlerinin yürütülmesi</w:t>
      </w:r>
    </w:p>
    <w:p w14:paraId="54B3BB5B" w14:textId="7197ED21"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Görevlendirme süreçlerinin yürütülmesi</w:t>
      </w:r>
    </w:p>
    <w:p w14:paraId="1A269F6F" w14:textId="3CB98D6E"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Hukuk işlerinin takibi ve yürütülmesi</w:t>
      </w:r>
    </w:p>
    <w:p w14:paraId="56BF3306" w14:textId="2C76A8F1"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İletişim faaliyetlerinin yürütülmesi</w:t>
      </w:r>
    </w:p>
    <w:p w14:paraId="62958692" w14:textId="30D7F832"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İş faaliyetlerinin yürütülmesi / denetimi</w:t>
      </w:r>
    </w:p>
    <w:p w14:paraId="5392026D" w14:textId="2782859E"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Mal / hizmet satın alım süreçlerinin yürütülmesi</w:t>
      </w:r>
    </w:p>
    <w:p w14:paraId="333B5A2E" w14:textId="14000919"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Mal / hizmet satış süreçlerinin yürütülmesi</w:t>
      </w:r>
    </w:p>
    <w:p w14:paraId="06FF6D08" w14:textId="54714693"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Mal / hizmet üretim ve operasyon süreçlerinin yürütülmesi</w:t>
      </w:r>
    </w:p>
    <w:p w14:paraId="100688FA" w14:textId="4DB718D2"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 xml:space="preserve">Risk yönetimi süreçlerinin yürütülmesi </w:t>
      </w:r>
    </w:p>
    <w:p w14:paraId="708E6AEF" w14:textId="04F07C7F"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Saklama ve arşiv faaliyetlerinin yürütülmesi</w:t>
      </w:r>
    </w:p>
    <w:p w14:paraId="04E79E5E" w14:textId="0642933E" w:rsid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Sözleşme süreçlerinin yürütülmesi</w:t>
      </w:r>
    </w:p>
    <w:p w14:paraId="29761BF4" w14:textId="393074CE"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Stratejik planlama faaliyetlerinin yürütülmesi</w:t>
      </w:r>
    </w:p>
    <w:p w14:paraId="331B2B18" w14:textId="31693A9D" w:rsid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Veri sorumlusu operasyonlarının güvenliğinin temini</w:t>
      </w:r>
    </w:p>
    <w:p w14:paraId="249A1271" w14:textId="142872A9" w:rsidR="00C677A3" w:rsidRP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Yatırım süreçlerinin yürütülmesi</w:t>
      </w:r>
    </w:p>
    <w:p w14:paraId="2BAE51D7" w14:textId="37D2A166" w:rsid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Yetkili kişi, kurum ve kuruluşlara bilgi verilmesi</w:t>
      </w:r>
    </w:p>
    <w:p w14:paraId="254F6330" w14:textId="1025CA19" w:rsidR="00C677A3" w:rsidRDefault="00C677A3" w:rsidP="00AA1D8B">
      <w:pPr>
        <w:pStyle w:val="AralkYok"/>
        <w:numPr>
          <w:ilvl w:val="0"/>
          <w:numId w:val="8"/>
        </w:numPr>
        <w:spacing w:after="80"/>
        <w:jc w:val="both"/>
        <w:rPr>
          <w:rFonts w:cstheme="minorHAnsi"/>
          <w:color w:val="000000" w:themeColor="text1"/>
          <w:shd w:val="clear" w:color="auto" w:fill="FFFFFF"/>
        </w:rPr>
      </w:pPr>
      <w:r w:rsidRPr="00C677A3">
        <w:rPr>
          <w:rFonts w:cstheme="minorHAnsi"/>
          <w:color w:val="000000" w:themeColor="text1"/>
          <w:shd w:val="clear" w:color="auto" w:fill="FFFFFF"/>
        </w:rPr>
        <w:t>Yönetim faaliyetlerinin yürütülmesi</w:t>
      </w:r>
    </w:p>
    <w:p w14:paraId="21D44410" w14:textId="77777777" w:rsidR="00F61E07" w:rsidRDefault="007B47EE" w:rsidP="006F0782">
      <w:pPr>
        <w:pStyle w:val="AralkYok"/>
        <w:spacing w:after="80"/>
        <w:jc w:val="both"/>
        <w:rPr>
          <w:rFonts w:asciiTheme="majorHAnsi" w:hAnsiTheme="majorHAnsi"/>
          <w:b/>
          <w:color w:val="000000" w:themeColor="text1"/>
          <w:sz w:val="24"/>
          <w:szCs w:val="24"/>
        </w:rPr>
      </w:pPr>
      <w:r w:rsidRPr="00F61E07">
        <w:rPr>
          <w:rFonts w:asciiTheme="majorHAnsi" w:hAnsiTheme="majorHAnsi" w:cstheme="minorHAnsi"/>
          <w:b/>
          <w:color w:val="000000" w:themeColor="text1"/>
          <w:sz w:val="24"/>
          <w:szCs w:val="24"/>
        </w:rPr>
        <w:t>3.</w:t>
      </w:r>
      <w:r w:rsidR="008E42A3" w:rsidRPr="00F61E07">
        <w:rPr>
          <w:rFonts w:asciiTheme="majorHAnsi" w:hAnsiTheme="majorHAnsi" w:cstheme="minorHAnsi"/>
          <w:b/>
          <w:color w:val="000000" w:themeColor="text1"/>
          <w:sz w:val="24"/>
          <w:szCs w:val="24"/>
        </w:rPr>
        <w:t>KİŞİSEL</w:t>
      </w:r>
      <w:r w:rsidR="008E42A3" w:rsidRPr="00F61E07">
        <w:rPr>
          <w:rFonts w:asciiTheme="majorHAnsi" w:hAnsiTheme="majorHAnsi"/>
          <w:b/>
          <w:color w:val="000000" w:themeColor="text1"/>
          <w:sz w:val="24"/>
          <w:szCs w:val="24"/>
        </w:rPr>
        <w:t xml:space="preserve"> </w:t>
      </w:r>
      <w:r w:rsidR="00F04BEF" w:rsidRPr="00F61E07">
        <w:rPr>
          <w:rFonts w:asciiTheme="majorHAnsi" w:hAnsiTheme="majorHAnsi"/>
          <w:b/>
          <w:color w:val="000000" w:themeColor="text1"/>
          <w:sz w:val="24"/>
          <w:szCs w:val="24"/>
        </w:rPr>
        <w:t>VERİLERİNİZİN AKTARILABİLECEĞİ ALICI GRUPLARI VE</w:t>
      </w:r>
      <w:r w:rsidR="00994983" w:rsidRPr="00F61E07">
        <w:rPr>
          <w:rFonts w:asciiTheme="majorHAnsi" w:hAnsiTheme="majorHAnsi"/>
          <w:b/>
          <w:color w:val="000000" w:themeColor="text1"/>
          <w:sz w:val="24"/>
          <w:szCs w:val="24"/>
        </w:rPr>
        <w:t xml:space="preserve"> HAN</w:t>
      </w:r>
      <w:r w:rsidR="00C52C49" w:rsidRPr="00F61E07">
        <w:rPr>
          <w:rFonts w:asciiTheme="majorHAnsi" w:hAnsiTheme="majorHAnsi"/>
          <w:b/>
          <w:color w:val="000000" w:themeColor="text1"/>
          <w:sz w:val="24"/>
          <w:szCs w:val="24"/>
        </w:rPr>
        <w:t xml:space="preserve">Gİ </w:t>
      </w:r>
      <w:r w:rsidR="00994983" w:rsidRPr="00F61E07">
        <w:rPr>
          <w:rFonts w:asciiTheme="majorHAnsi" w:hAnsiTheme="majorHAnsi"/>
          <w:b/>
          <w:color w:val="000000" w:themeColor="text1"/>
          <w:sz w:val="24"/>
          <w:szCs w:val="24"/>
        </w:rPr>
        <w:t>AMAÇLA</w:t>
      </w:r>
      <w:r w:rsidR="00F04BEF" w:rsidRPr="00F61E07">
        <w:rPr>
          <w:rFonts w:asciiTheme="majorHAnsi" w:hAnsiTheme="majorHAnsi"/>
          <w:b/>
          <w:color w:val="000000" w:themeColor="text1"/>
          <w:sz w:val="24"/>
          <w:szCs w:val="24"/>
        </w:rPr>
        <w:t xml:space="preserve">RLA </w:t>
      </w:r>
      <w:r w:rsidR="001D2937" w:rsidRPr="00F61E07">
        <w:rPr>
          <w:rFonts w:asciiTheme="majorHAnsi" w:hAnsiTheme="majorHAnsi"/>
          <w:b/>
          <w:color w:val="000000" w:themeColor="text1"/>
          <w:sz w:val="24"/>
          <w:szCs w:val="24"/>
        </w:rPr>
        <w:t>AKTARILABİLECEĞİ</w:t>
      </w:r>
    </w:p>
    <w:p w14:paraId="54EC3077" w14:textId="7AF17379" w:rsidR="003A13D2" w:rsidRPr="00F61E07" w:rsidRDefault="002F6357" w:rsidP="00F61E07">
      <w:pPr>
        <w:pStyle w:val="AralkYok"/>
        <w:spacing w:after="40"/>
        <w:jc w:val="both"/>
        <w:rPr>
          <w:rFonts w:cstheme="minorHAnsi"/>
          <w:color w:val="000000" w:themeColor="text1"/>
          <w:sz w:val="24"/>
          <w:szCs w:val="24"/>
          <w:shd w:val="clear" w:color="auto" w:fill="FFFFFF"/>
        </w:rPr>
      </w:pPr>
      <w:r w:rsidRPr="00C773B0">
        <w:rPr>
          <w:rFonts w:cstheme="minorHAnsi"/>
          <w:color w:val="000000" w:themeColor="text1"/>
        </w:rPr>
        <w:t>E</w:t>
      </w:r>
      <w:r w:rsidR="003A13D2" w:rsidRPr="00C773B0">
        <w:rPr>
          <w:rFonts w:cstheme="minorHAnsi"/>
          <w:color w:val="000000" w:themeColor="text1"/>
        </w:rPr>
        <w:t>lde edilen kiş</w:t>
      </w:r>
      <w:r w:rsidR="00C52C49">
        <w:rPr>
          <w:rFonts w:cstheme="minorHAnsi"/>
          <w:color w:val="000000" w:themeColor="text1"/>
        </w:rPr>
        <w:t>isel</w:t>
      </w:r>
      <w:r w:rsidR="003A13D2" w:rsidRPr="00C773B0">
        <w:rPr>
          <w:rFonts w:cstheme="minorHAnsi"/>
          <w:color w:val="000000" w:themeColor="text1"/>
        </w:rPr>
        <w:t xml:space="preserve"> </w:t>
      </w:r>
      <w:r w:rsidR="003A13D2" w:rsidRPr="00C773B0">
        <w:rPr>
          <w:rFonts w:cstheme="minorHAnsi"/>
          <w:color w:val="000000" w:themeColor="text1"/>
          <w:shd w:val="clear" w:color="auto" w:fill="FFFFFF"/>
        </w:rPr>
        <w:t>Kanun’un 8. ve 9. maddelerinde belirtilen kişisel verilerin aktarılması şartlarına uygun olarak Veri İşleme Amaçları doğrultusunda;</w:t>
      </w:r>
    </w:p>
    <w:p w14:paraId="040C2A9D" w14:textId="505925E7" w:rsidR="001262D1" w:rsidRPr="00D64880" w:rsidRDefault="003A13D2" w:rsidP="006F0782">
      <w:pPr>
        <w:pStyle w:val="ListeParagraf"/>
        <w:numPr>
          <w:ilvl w:val="0"/>
          <w:numId w:val="2"/>
        </w:numPr>
        <w:spacing w:after="0"/>
        <w:jc w:val="both"/>
        <w:rPr>
          <w:rFonts w:cstheme="minorHAnsi"/>
          <w:color w:val="000000" w:themeColor="text1"/>
          <w:shd w:val="clear" w:color="auto" w:fill="FFFFFF"/>
        </w:rPr>
      </w:pPr>
      <w:r w:rsidRPr="00D64880">
        <w:rPr>
          <w:rFonts w:cstheme="minorHAnsi"/>
          <w:color w:val="000000" w:themeColor="text1"/>
          <w:shd w:val="clear" w:color="auto" w:fill="FFFFFF"/>
        </w:rPr>
        <w:t>Yasal yükümlülüklerin yerine getirilmesi amacıyla</w:t>
      </w:r>
      <w:r w:rsidR="00560722" w:rsidRPr="00D64880">
        <w:rPr>
          <w:rFonts w:cstheme="minorHAnsi"/>
          <w:color w:val="000000" w:themeColor="text1"/>
          <w:shd w:val="clear" w:color="auto" w:fill="FFFFFF"/>
        </w:rPr>
        <w:t xml:space="preserve"> </w:t>
      </w:r>
      <w:r w:rsidRPr="00D64880">
        <w:rPr>
          <w:rFonts w:cstheme="minorHAnsi"/>
          <w:color w:val="000000" w:themeColor="text1"/>
          <w:shd w:val="clear" w:color="auto" w:fill="FFFFFF"/>
        </w:rPr>
        <w:t xml:space="preserve">kanunen yetkili kamu kurum </w:t>
      </w:r>
      <w:r w:rsidR="001262D1" w:rsidRPr="00D64880">
        <w:rPr>
          <w:rFonts w:cstheme="minorHAnsi"/>
          <w:color w:val="000000" w:themeColor="text1"/>
          <w:shd w:val="clear" w:color="auto" w:fill="FFFFFF"/>
        </w:rPr>
        <w:t>ve kuruluşları ile kanunen yetkili özel hukuk kişilerine</w:t>
      </w:r>
      <w:r w:rsidRPr="00D64880">
        <w:rPr>
          <w:rFonts w:cstheme="minorHAnsi"/>
          <w:color w:val="000000" w:themeColor="text1"/>
          <w:shd w:val="clear" w:color="auto" w:fill="FFFFFF"/>
        </w:rPr>
        <w:t>,</w:t>
      </w:r>
    </w:p>
    <w:p w14:paraId="61CB734B" w14:textId="2A254440" w:rsidR="001262D1" w:rsidRPr="00D64880" w:rsidRDefault="00D64880" w:rsidP="006F0782">
      <w:pPr>
        <w:pStyle w:val="ListeParagraf"/>
        <w:numPr>
          <w:ilvl w:val="0"/>
          <w:numId w:val="6"/>
        </w:numPr>
        <w:spacing w:after="0"/>
        <w:jc w:val="both"/>
        <w:rPr>
          <w:rFonts w:ascii="Century" w:hAnsi="Century" w:cs="Times New Roman"/>
          <w:b/>
          <w:bCs/>
          <w:color w:val="000000" w:themeColor="text1"/>
          <w:shd w:val="clear" w:color="auto" w:fill="FFFFFF"/>
        </w:rPr>
      </w:pPr>
      <w:r w:rsidRPr="00D64880">
        <w:rPr>
          <w:rFonts w:cstheme="minorHAnsi"/>
          <w:color w:val="000000" w:themeColor="text1"/>
          <w:shd w:val="clear" w:color="auto" w:fill="FFFFFF"/>
        </w:rPr>
        <w:t>M</w:t>
      </w:r>
      <w:r w:rsidR="001262D1" w:rsidRPr="00D64880">
        <w:rPr>
          <w:rFonts w:cstheme="minorHAnsi"/>
          <w:color w:val="000000" w:themeColor="text1"/>
          <w:shd w:val="clear" w:color="auto" w:fill="FFFFFF"/>
        </w:rPr>
        <w:t>uhasebe</w:t>
      </w:r>
      <w:r w:rsidR="00560722" w:rsidRPr="00D64880">
        <w:rPr>
          <w:rFonts w:cstheme="minorHAnsi"/>
          <w:color w:val="000000" w:themeColor="text1"/>
          <w:shd w:val="clear" w:color="auto" w:fill="FFFFFF"/>
        </w:rPr>
        <w:t>, hukuk</w:t>
      </w:r>
      <w:r w:rsidR="001262D1" w:rsidRPr="00D64880">
        <w:rPr>
          <w:rFonts w:cstheme="minorHAnsi"/>
          <w:color w:val="000000" w:themeColor="text1"/>
          <w:shd w:val="clear" w:color="auto" w:fill="FFFFFF"/>
        </w:rPr>
        <w:t xml:space="preserve"> vb. konularda hizmet desteği alın</w:t>
      </w:r>
      <w:r w:rsidR="009A30B0" w:rsidRPr="00D64880">
        <w:rPr>
          <w:rFonts w:cstheme="minorHAnsi"/>
          <w:color w:val="000000" w:themeColor="text1"/>
          <w:shd w:val="clear" w:color="auto" w:fill="FFFFFF"/>
        </w:rPr>
        <w:t>ması amacıyla</w:t>
      </w:r>
      <w:r w:rsidR="00E50AD7" w:rsidRPr="00D64880">
        <w:rPr>
          <w:rFonts w:cstheme="minorHAnsi"/>
          <w:color w:val="000000" w:themeColor="text1"/>
          <w:shd w:val="clear" w:color="auto" w:fill="FFFFFF"/>
        </w:rPr>
        <w:t xml:space="preserve"> </w:t>
      </w:r>
      <w:r w:rsidR="00E50AD7" w:rsidRPr="00D64880">
        <w:rPr>
          <w:rFonts w:eastAsiaTheme="minorEastAsia" w:cstheme="minorHAnsi"/>
          <w:color w:val="000000" w:themeColor="text1"/>
        </w:rPr>
        <w:t>gerçek kişiler ve özel hukuk tüzel kişilerine</w:t>
      </w:r>
      <w:r w:rsidR="001262D1" w:rsidRPr="00D64880">
        <w:rPr>
          <w:rFonts w:cstheme="minorHAnsi"/>
          <w:color w:val="000000" w:themeColor="text1"/>
          <w:shd w:val="clear" w:color="auto" w:fill="FFFFFF"/>
        </w:rPr>
        <w:t xml:space="preserve"> </w:t>
      </w:r>
      <w:r w:rsidR="00C06185" w:rsidRPr="00D64880">
        <w:rPr>
          <w:rFonts w:cstheme="minorHAnsi"/>
          <w:shd w:val="clear" w:color="auto" w:fill="FFFFFF"/>
        </w:rPr>
        <w:t>(SMM</w:t>
      </w:r>
      <w:r w:rsidR="00C52C49" w:rsidRPr="00D64880">
        <w:rPr>
          <w:rFonts w:cstheme="minorHAnsi"/>
          <w:shd w:val="clear" w:color="auto" w:fill="FFFFFF"/>
        </w:rPr>
        <w:t>M</w:t>
      </w:r>
      <w:r w:rsidR="00C06185" w:rsidRPr="00D64880">
        <w:rPr>
          <w:rFonts w:cstheme="minorHAnsi"/>
          <w:shd w:val="clear" w:color="auto" w:fill="FFFFFF"/>
        </w:rPr>
        <w:t>, Dışarıdan Destek Alınan Hukuk Bürosu</w:t>
      </w:r>
      <w:r w:rsidRPr="00D64880">
        <w:rPr>
          <w:rFonts w:cstheme="minorHAnsi"/>
          <w:shd w:val="clear" w:color="auto" w:fill="FFFFFF"/>
        </w:rPr>
        <w:t xml:space="preserve"> </w:t>
      </w:r>
      <w:r w:rsidR="00C06185" w:rsidRPr="00D64880">
        <w:rPr>
          <w:rFonts w:cstheme="minorHAnsi"/>
          <w:shd w:val="clear" w:color="auto" w:fill="FFFFFF"/>
        </w:rPr>
        <w:t>gibi)</w:t>
      </w:r>
      <w:r w:rsidR="00E50AD7" w:rsidRPr="00D64880">
        <w:rPr>
          <w:rFonts w:cstheme="minorHAnsi"/>
          <w:shd w:val="clear" w:color="auto" w:fill="FFFFFF"/>
        </w:rPr>
        <w:t>,</w:t>
      </w:r>
    </w:p>
    <w:p w14:paraId="5512EF2B" w14:textId="6C85889D" w:rsidR="0098721F" w:rsidRPr="00D64880" w:rsidRDefault="0098721F" w:rsidP="006F0782">
      <w:pPr>
        <w:pStyle w:val="ListeParagraf"/>
        <w:numPr>
          <w:ilvl w:val="0"/>
          <w:numId w:val="2"/>
        </w:numPr>
        <w:spacing w:after="0"/>
        <w:jc w:val="both"/>
        <w:rPr>
          <w:rFonts w:cstheme="minorHAnsi"/>
          <w:color w:val="000000" w:themeColor="text1"/>
          <w:shd w:val="clear" w:color="auto" w:fill="FFFFFF"/>
        </w:rPr>
      </w:pPr>
      <w:r w:rsidRPr="00D64880">
        <w:rPr>
          <w:rFonts w:cstheme="minorHAnsi"/>
          <w:color w:val="000000" w:themeColor="text1"/>
          <w:shd w:val="clear" w:color="auto" w:fill="FFFFFF"/>
        </w:rPr>
        <w:lastRenderedPageBreak/>
        <w:t>Bankacılık işlemlerinin yürütülmesi amacıyla anlaşmalı bankalara,</w:t>
      </w:r>
    </w:p>
    <w:p w14:paraId="059883BB" w14:textId="72B80CCF" w:rsidR="00E50AD7" w:rsidRPr="00D64880" w:rsidRDefault="00705CF7" w:rsidP="006F0782">
      <w:pPr>
        <w:pStyle w:val="ListeParagraf"/>
        <w:numPr>
          <w:ilvl w:val="0"/>
          <w:numId w:val="2"/>
        </w:numPr>
        <w:spacing w:after="0"/>
        <w:jc w:val="both"/>
        <w:rPr>
          <w:rFonts w:cstheme="minorHAnsi"/>
          <w:color w:val="000000" w:themeColor="text1"/>
          <w:shd w:val="clear" w:color="auto" w:fill="FFFFFF"/>
        </w:rPr>
      </w:pPr>
      <w:r w:rsidRPr="00D64880">
        <w:rPr>
          <w:rFonts w:cstheme="minorHAnsi"/>
          <w:color w:val="000000" w:themeColor="text1"/>
          <w:shd w:val="clear" w:color="auto" w:fill="FFFFFF"/>
        </w:rPr>
        <w:t>Satın alma faaliyetlerinin yürütülmesi amacıyla tedarikçilere,</w:t>
      </w:r>
    </w:p>
    <w:p w14:paraId="19D05EEE" w14:textId="5320099F" w:rsidR="00D64880" w:rsidRPr="00D64880" w:rsidRDefault="00D64880" w:rsidP="00D64880">
      <w:pPr>
        <w:pStyle w:val="ListeParagraf"/>
        <w:numPr>
          <w:ilvl w:val="0"/>
          <w:numId w:val="2"/>
        </w:numPr>
        <w:spacing w:after="0"/>
        <w:jc w:val="both"/>
        <w:rPr>
          <w:rFonts w:cstheme="minorHAnsi"/>
          <w:color w:val="000000" w:themeColor="text1"/>
          <w:shd w:val="clear" w:color="auto" w:fill="FFFFFF"/>
        </w:rPr>
      </w:pPr>
      <w:r w:rsidRPr="00D64880">
        <w:rPr>
          <w:rFonts w:cstheme="minorHAnsi"/>
          <w:color w:val="000000" w:themeColor="text1"/>
          <w:shd w:val="clear" w:color="auto" w:fill="FFFFFF"/>
        </w:rPr>
        <w:t>Şirketin ticari, hukuki ve yatırım konularında gerekli bilgilendirmelerin yapılması amacıyla hissedarlara,</w:t>
      </w:r>
      <w:r w:rsidR="00752C05">
        <w:rPr>
          <w:rFonts w:cstheme="minorHAnsi"/>
          <w:color w:val="000000" w:themeColor="text1"/>
          <w:shd w:val="clear" w:color="auto" w:fill="FFFFFF"/>
        </w:rPr>
        <w:t xml:space="preserve"> iştirakler ve bağlı ortaklıklara,</w:t>
      </w:r>
    </w:p>
    <w:p w14:paraId="61F2FC05" w14:textId="020EFBED" w:rsidR="00D64880" w:rsidRPr="00D64880" w:rsidRDefault="00705CF7" w:rsidP="00D64880">
      <w:pPr>
        <w:pStyle w:val="ListeParagraf"/>
        <w:numPr>
          <w:ilvl w:val="0"/>
          <w:numId w:val="2"/>
        </w:numPr>
        <w:spacing w:after="0"/>
        <w:jc w:val="both"/>
        <w:rPr>
          <w:rFonts w:cstheme="minorHAnsi"/>
          <w:color w:val="000000" w:themeColor="text1"/>
          <w:shd w:val="clear" w:color="auto" w:fill="FFFFFF"/>
        </w:rPr>
      </w:pPr>
      <w:r w:rsidRPr="00D64880">
        <w:rPr>
          <w:rStyle w:val="Gl"/>
          <w:rFonts w:cstheme="minorHAnsi"/>
          <w:b w:val="0"/>
          <w:bCs w:val="0"/>
          <w:color w:val="000000" w:themeColor="text1"/>
          <w:shd w:val="clear" w:color="auto" w:fill="FFFFFF"/>
        </w:rPr>
        <w:t>Yurt içinde</w:t>
      </w:r>
      <w:r w:rsidR="00695CAD" w:rsidRPr="00D64880">
        <w:rPr>
          <w:rStyle w:val="Gl"/>
          <w:rFonts w:cstheme="minorHAnsi"/>
          <w:b w:val="0"/>
          <w:bCs w:val="0"/>
          <w:color w:val="000000" w:themeColor="text1"/>
          <w:shd w:val="clear" w:color="auto" w:fill="FFFFFF"/>
        </w:rPr>
        <w:t xml:space="preserve"> ve yurt dışında</w:t>
      </w:r>
      <w:r w:rsidRPr="00D64880">
        <w:rPr>
          <w:rStyle w:val="Gl"/>
          <w:rFonts w:cstheme="minorHAnsi"/>
          <w:b w:val="0"/>
          <w:bCs w:val="0"/>
          <w:color w:val="000000" w:themeColor="text1"/>
          <w:shd w:val="clear" w:color="auto" w:fill="FFFFFF"/>
        </w:rPr>
        <w:t xml:space="preserve"> bulunan depolama, arşivleme, bilişim teknolojileri desteği alınan firmalara (</w:t>
      </w:r>
      <w:r w:rsidR="00695CAD" w:rsidRPr="00D64880">
        <w:rPr>
          <w:rStyle w:val="Gl"/>
          <w:rFonts w:cstheme="minorHAnsi"/>
          <w:b w:val="0"/>
          <w:bCs w:val="0"/>
          <w:color w:val="000000" w:themeColor="text1"/>
          <w:shd w:val="clear" w:color="auto" w:fill="FFFFFF"/>
        </w:rPr>
        <w:t xml:space="preserve">sunucu, </w:t>
      </w:r>
      <w:r w:rsidR="006F0782" w:rsidRPr="00D64880">
        <w:rPr>
          <w:rStyle w:val="Gl"/>
          <w:rFonts w:cstheme="minorHAnsi"/>
          <w:b w:val="0"/>
          <w:bCs w:val="0"/>
          <w:color w:val="000000" w:themeColor="text1"/>
          <w:shd w:val="clear" w:color="auto" w:fill="FFFFFF"/>
        </w:rPr>
        <w:t xml:space="preserve">hosting, </w:t>
      </w:r>
      <w:r w:rsidRPr="00D64880">
        <w:rPr>
          <w:rStyle w:val="Gl"/>
          <w:rFonts w:cstheme="minorHAnsi"/>
          <w:b w:val="0"/>
          <w:bCs w:val="0"/>
          <w:color w:val="000000" w:themeColor="text1"/>
          <w:shd w:val="clear" w:color="auto" w:fill="FFFFFF"/>
        </w:rPr>
        <w:t>program</w:t>
      </w:r>
      <w:r w:rsidR="00695CAD" w:rsidRPr="00D64880">
        <w:rPr>
          <w:rStyle w:val="Gl"/>
          <w:rFonts w:cstheme="minorHAnsi"/>
          <w:b w:val="0"/>
          <w:bCs w:val="0"/>
          <w:color w:val="000000" w:themeColor="text1"/>
          <w:shd w:val="clear" w:color="auto" w:fill="FFFFFF"/>
        </w:rPr>
        <w:t>, bulut bilişim</w:t>
      </w:r>
      <w:r w:rsidRPr="00D64880">
        <w:rPr>
          <w:rStyle w:val="Gl"/>
          <w:rFonts w:cstheme="minorHAnsi"/>
          <w:b w:val="0"/>
          <w:bCs w:val="0"/>
          <w:color w:val="000000" w:themeColor="text1"/>
          <w:shd w:val="clear" w:color="auto" w:fill="FFFFFF"/>
        </w:rPr>
        <w:t>)</w:t>
      </w:r>
      <w:r w:rsidR="00695CAD" w:rsidRPr="00D64880">
        <w:rPr>
          <w:rStyle w:val="Gl"/>
          <w:rFonts w:cstheme="minorHAnsi"/>
          <w:b w:val="0"/>
          <w:bCs w:val="0"/>
          <w:color w:val="000000" w:themeColor="text1"/>
          <w:shd w:val="clear" w:color="auto" w:fill="FFFFFF"/>
        </w:rPr>
        <w:t xml:space="preserve"> ve veri tabanı yurt dışında bulunan e-posta ile paylaşılmaları durumunda yurt dışına</w:t>
      </w:r>
      <w:r w:rsidRPr="00D64880">
        <w:rPr>
          <w:rStyle w:val="Gl"/>
          <w:rFonts w:cstheme="minorHAnsi"/>
          <w:b w:val="0"/>
          <w:bCs w:val="0"/>
          <w:color w:val="000000" w:themeColor="text1"/>
          <w:shd w:val="clear" w:color="auto" w:fill="FFFFFF"/>
        </w:rPr>
        <w:t xml:space="preserve"> </w:t>
      </w:r>
      <w:r w:rsidR="00CA26E1" w:rsidRPr="00D64880">
        <w:rPr>
          <w:rFonts w:cstheme="minorHAnsi"/>
          <w:color w:val="000000" w:themeColor="text1"/>
          <w:shd w:val="clear" w:color="auto" w:fill="FFFFFF"/>
        </w:rPr>
        <w:t>aktarılabilmektedir.</w:t>
      </w:r>
    </w:p>
    <w:p w14:paraId="41263043" w14:textId="5DE2D42F" w:rsidR="00994983" w:rsidRPr="006F0782" w:rsidRDefault="005930DE" w:rsidP="006F0782">
      <w:pPr>
        <w:spacing w:after="120"/>
        <w:jc w:val="both"/>
        <w:rPr>
          <w:rFonts w:cstheme="minorHAnsi"/>
          <w:color w:val="000000" w:themeColor="text1"/>
          <w:highlight w:val="cyan"/>
          <w:shd w:val="clear" w:color="auto" w:fill="FFFFFF"/>
        </w:rPr>
      </w:pPr>
      <w:r w:rsidRPr="006F0782">
        <w:rPr>
          <w:rFonts w:asciiTheme="majorHAnsi" w:hAnsiTheme="majorHAnsi"/>
          <w:b/>
          <w:color w:val="000000" w:themeColor="text1"/>
        </w:rPr>
        <w:t>4</w:t>
      </w:r>
      <w:r w:rsidR="00994983" w:rsidRPr="006F0782">
        <w:rPr>
          <w:rFonts w:asciiTheme="majorHAnsi" w:hAnsiTheme="majorHAnsi"/>
          <w:b/>
          <w:color w:val="000000" w:themeColor="text1"/>
        </w:rPr>
        <w:t xml:space="preserve">. </w:t>
      </w:r>
      <w:r w:rsidR="001B1CDC" w:rsidRPr="006F0782">
        <w:rPr>
          <w:rFonts w:asciiTheme="majorHAnsi" w:hAnsiTheme="majorHAnsi"/>
          <w:b/>
          <w:color w:val="000000" w:themeColor="text1"/>
        </w:rPr>
        <w:t xml:space="preserve">KİŞİSEL VERİLERİNİZİN </w:t>
      </w:r>
      <w:r w:rsidR="00994983" w:rsidRPr="006F0782">
        <w:rPr>
          <w:rFonts w:asciiTheme="majorHAnsi" w:hAnsiTheme="majorHAnsi"/>
          <w:b/>
          <w:color w:val="000000" w:themeColor="text1"/>
        </w:rPr>
        <w:t>TOPLANMA</w:t>
      </w:r>
      <w:r w:rsidR="000D4161" w:rsidRPr="006F0782">
        <w:rPr>
          <w:rFonts w:asciiTheme="majorHAnsi" w:hAnsiTheme="majorHAnsi"/>
          <w:b/>
          <w:color w:val="000000" w:themeColor="text1"/>
        </w:rPr>
        <w:t xml:space="preserve"> YÖNTEMİ</w:t>
      </w:r>
      <w:r w:rsidR="00994983" w:rsidRPr="006F0782">
        <w:rPr>
          <w:rFonts w:asciiTheme="majorHAnsi" w:hAnsiTheme="majorHAnsi"/>
          <w:b/>
          <w:color w:val="000000" w:themeColor="text1"/>
        </w:rPr>
        <w:t xml:space="preserve"> VE HUKUKİ GEREKÇESİ</w:t>
      </w:r>
    </w:p>
    <w:p w14:paraId="285BAE31" w14:textId="53810231" w:rsidR="00AD6520" w:rsidRPr="00D64880" w:rsidRDefault="00B15C2E" w:rsidP="00AD6520">
      <w:pPr>
        <w:tabs>
          <w:tab w:val="left" w:pos="6360"/>
        </w:tabs>
        <w:spacing w:after="120"/>
        <w:jc w:val="both"/>
        <w:rPr>
          <w:rFonts w:cstheme="minorHAnsi"/>
          <w:color w:val="000000" w:themeColor="text1"/>
        </w:rPr>
      </w:pPr>
      <w:r w:rsidRPr="00C773B0">
        <w:rPr>
          <w:rFonts w:cstheme="minorHAnsi"/>
          <w:color w:val="000000" w:themeColor="text1"/>
          <w:shd w:val="clear" w:color="auto" w:fill="FFFFFF"/>
        </w:rPr>
        <w:t>Kişisel veriler</w:t>
      </w:r>
      <w:r w:rsidR="0076083C">
        <w:rPr>
          <w:rFonts w:cstheme="minorHAnsi"/>
          <w:color w:val="000000" w:themeColor="text1"/>
          <w:shd w:val="clear" w:color="auto" w:fill="FFFFFF"/>
        </w:rPr>
        <w:t xml:space="preserve">; </w:t>
      </w:r>
      <w:r w:rsidR="00D64880">
        <w:rPr>
          <w:rFonts w:cstheme="minorHAnsi"/>
          <w:color w:val="000000" w:themeColor="text1"/>
          <w:shd w:val="clear" w:color="auto" w:fill="FFFFFF"/>
        </w:rPr>
        <w:t>s</w:t>
      </w:r>
      <w:r w:rsidR="0076083C" w:rsidRPr="00113835">
        <w:rPr>
          <w:rFonts w:cstheme="minorHAnsi"/>
          <w:color w:val="000000" w:themeColor="text1"/>
          <w:shd w:val="clear" w:color="auto" w:fill="FFFFFF"/>
        </w:rPr>
        <w:t>özlü iletişim,</w:t>
      </w:r>
      <w:r w:rsidR="00E50AD7" w:rsidRPr="00113835">
        <w:rPr>
          <w:rFonts w:cstheme="minorHAnsi"/>
          <w:color w:val="000000" w:themeColor="text1"/>
          <w:shd w:val="clear" w:color="auto" w:fill="FFFFFF"/>
        </w:rPr>
        <w:t xml:space="preserve"> telefon,</w:t>
      </w:r>
      <w:r w:rsidR="0076083C" w:rsidRPr="00113835">
        <w:rPr>
          <w:rFonts w:cstheme="minorHAnsi"/>
          <w:color w:val="000000" w:themeColor="text1"/>
          <w:shd w:val="clear" w:color="auto" w:fill="FFFFFF"/>
        </w:rPr>
        <w:t xml:space="preserve"> </w:t>
      </w:r>
      <w:r w:rsidR="00113835" w:rsidRPr="00113835">
        <w:rPr>
          <w:rFonts w:cstheme="minorHAnsi"/>
          <w:color w:val="000000" w:themeColor="text1"/>
          <w:shd w:val="clear" w:color="auto" w:fill="FFFFFF"/>
        </w:rPr>
        <w:t>e</w:t>
      </w:r>
      <w:r w:rsidR="00705CF7" w:rsidRPr="00113835">
        <w:rPr>
          <w:rFonts w:cstheme="minorHAnsi"/>
          <w:color w:val="000000" w:themeColor="text1"/>
          <w:shd w:val="clear" w:color="auto" w:fill="FFFFFF"/>
        </w:rPr>
        <w:t>-posta,</w:t>
      </w:r>
      <w:r w:rsidR="00140D18">
        <w:rPr>
          <w:rFonts w:cstheme="minorHAnsi"/>
          <w:color w:val="000000" w:themeColor="text1"/>
          <w:shd w:val="clear" w:color="auto" w:fill="FFFFFF"/>
        </w:rPr>
        <w:t xml:space="preserve"> </w:t>
      </w:r>
      <w:r w:rsidR="00705CF7" w:rsidRPr="00113835">
        <w:rPr>
          <w:rFonts w:cstheme="minorHAnsi"/>
          <w:color w:val="000000" w:themeColor="text1"/>
          <w:shd w:val="clear" w:color="auto" w:fill="FFFFFF"/>
        </w:rPr>
        <w:t>kâğıt</w:t>
      </w:r>
      <w:r w:rsidR="0076083C" w:rsidRPr="00113835">
        <w:rPr>
          <w:rFonts w:cstheme="minorHAnsi"/>
          <w:color w:val="000000" w:themeColor="text1"/>
          <w:shd w:val="clear" w:color="auto" w:fill="FFFFFF"/>
        </w:rPr>
        <w:t xml:space="preserve"> ortamı </w:t>
      </w:r>
      <w:r w:rsidR="0051364E" w:rsidRPr="00113835">
        <w:rPr>
          <w:rFonts w:cstheme="minorHAnsi"/>
          <w:color w:val="000000" w:themeColor="text1"/>
          <w:shd w:val="clear" w:color="auto" w:fill="FFFFFF"/>
        </w:rPr>
        <w:t xml:space="preserve">ve benzeri diğer vasıtalarla </w:t>
      </w:r>
      <w:r w:rsidR="0076083C" w:rsidRPr="00113835">
        <w:rPr>
          <w:rFonts w:cstheme="minorHAnsi"/>
          <w:color w:val="000000" w:themeColor="text1"/>
          <w:shd w:val="clear" w:color="auto" w:fill="FFFFFF"/>
        </w:rPr>
        <w:t xml:space="preserve">otomatik veya otomatik olmayan yöntemlerle </w:t>
      </w:r>
      <w:r w:rsidR="0051364E" w:rsidRPr="00113835">
        <w:rPr>
          <w:rFonts w:cstheme="minorHAnsi"/>
          <w:color w:val="000000" w:themeColor="text1"/>
          <w:shd w:val="clear" w:color="auto" w:fill="FFFFFF"/>
        </w:rPr>
        <w:t>sözlü, yazılı ya da elektronik olarak toplanabilmektedir.</w:t>
      </w:r>
      <w:r w:rsidR="0051364E" w:rsidRPr="00C773B0">
        <w:rPr>
          <w:rFonts w:cstheme="minorHAnsi"/>
          <w:color w:val="000000" w:themeColor="text1"/>
          <w:shd w:val="clear" w:color="auto" w:fill="FFFFFF"/>
        </w:rPr>
        <w:t xml:space="preserve"> </w:t>
      </w:r>
      <w:r w:rsidR="000F443B" w:rsidRPr="00C773B0">
        <w:rPr>
          <w:rFonts w:cstheme="minorHAnsi"/>
          <w:color w:val="000000" w:themeColor="text1"/>
        </w:rPr>
        <w:t>Toplanan kişisel verileriniz Kanun’un 5. ve 6. Maddelerinde belirtilen kişisel ver</w:t>
      </w:r>
      <w:r w:rsidR="0051364E" w:rsidRPr="00C773B0">
        <w:rPr>
          <w:rFonts w:cstheme="minorHAnsi"/>
          <w:color w:val="000000" w:themeColor="text1"/>
        </w:rPr>
        <w:t xml:space="preserve">i işleme şartları kapsamında Veri İşleme Amaçlarıyla sınırlı, ölçülü ve bağlantılı olarak </w:t>
      </w:r>
      <w:r w:rsidR="000F443B" w:rsidRPr="00C773B0">
        <w:rPr>
          <w:rFonts w:cstheme="minorHAnsi"/>
          <w:color w:val="000000" w:themeColor="text1"/>
        </w:rPr>
        <w:t xml:space="preserve">işlenebilmekte ve aktarılabilmektedir. </w:t>
      </w:r>
    </w:p>
    <w:p w14:paraId="7EF34E09" w14:textId="40F84DC8" w:rsidR="00B15C2E" w:rsidRPr="00E50AD7" w:rsidRDefault="003722FE" w:rsidP="00C773B0">
      <w:pPr>
        <w:pStyle w:val="AralkYok"/>
        <w:spacing w:after="120"/>
        <w:jc w:val="both"/>
        <w:rPr>
          <w:rFonts w:asciiTheme="majorHAnsi" w:hAnsiTheme="majorHAnsi" w:cs="Times New Roman"/>
          <w:b/>
          <w:color w:val="000000" w:themeColor="text1"/>
          <w:sz w:val="24"/>
          <w:szCs w:val="24"/>
          <w:lang w:eastAsia="tr-TR"/>
        </w:rPr>
      </w:pPr>
      <w:r w:rsidRPr="00E50AD7">
        <w:rPr>
          <w:rFonts w:asciiTheme="majorHAnsi" w:hAnsiTheme="majorHAnsi" w:cs="Times New Roman"/>
          <w:b/>
          <w:color w:val="000000" w:themeColor="text1"/>
          <w:sz w:val="24"/>
          <w:szCs w:val="24"/>
          <w:lang w:eastAsia="tr-TR"/>
        </w:rPr>
        <w:t>5. KİŞİSEL VERİLERİ SAKLAMA SÜRELERİ</w:t>
      </w:r>
    </w:p>
    <w:p w14:paraId="6797790C" w14:textId="77777777" w:rsidR="00113835" w:rsidRDefault="0023540A" w:rsidP="00113835">
      <w:pPr>
        <w:spacing w:after="40"/>
        <w:jc w:val="both"/>
        <w:rPr>
          <w:rFonts w:cstheme="minorHAnsi"/>
          <w:color w:val="000000" w:themeColor="text1"/>
          <w:shd w:val="clear" w:color="auto" w:fill="FFFFFF"/>
        </w:rPr>
      </w:pPr>
      <w:r w:rsidRPr="00C773B0">
        <w:rPr>
          <w:rFonts w:cstheme="minorHAnsi"/>
          <w:color w:val="000000" w:themeColor="text1"/>
          <w:lang w:eastAsia="tr-TR"/>
        </w:rPr>
        <w:t>Kişisel veriler</w:t>
      </w:r>
      <w:r w:rsidR="00633D9A" w:rsidRPr="00C773B0">
        <w:rPr>
          <w:rFonts w:cstheme="minorHAnsi"/>
          <w:color w:val="000000" w:themeColor="text1"/>
          <w:lang w:eastAsia="tr-TR"/>
        </w:rPr>
        <w:t xml:space="preserve">, verinin niteliğine ve ilgili kanunlarda öngörülen sürelere uygun olarak verinin saklandığı fiziksel veya elektronik ortam için gerekli önlemler alınarak güvenle muhafaza edilmektedir. </w:t>
      </w:r>
      <w:r w:rsidR="00B15C2E" w:rsidRPr="00C773B0">
        <w:rPr>
          <w:rFonts w:cstheme="minorHAnsi"/>
          <w:color w:val="000000" w:themeColor="text1"/>
          <w:shd w:val="clear" w:color="auto" w:fill="FFFFFF"/>
        </w:rPr>
        <w:t xml:space="preserve">Bu sürelerin sonunda KVKK’nın 7. maddesi uyarınca </w:t>
      </w:r>
      <w:r w:rsidRPr="00C773B0">
        <w:rPr>
          <w:rFonts w:cstheme="minorHAnsi"/>
          <w:color w:val="000000" w:themeColor="text1"/>
          <w:shd w:val="clear" w:color="auto" w:fill="FFFFFF"/>
        </w:rPr>
        <w:t>re</w:t>
      </w:r>
      <w:r w:rsidR="00CB7B4B" w:rsidRPr="00C773B0">
        <w:rPr>
          <w:rFonts w:cstheme="minorHAnsi"/>
          <w:color w:val="000000" w:themeColor="text1"/>
          <w:shd w:val="clear" w:color="auto" w:fill="FFFFFF"/>
        </w:rPr>
        <w:t>s’</w:t>
      </w:r>
      <w:r w:rsidRPr="00C773B0">
        <w:rPr>
          <w:rFonts w:cstheme="minorHAnsi"/>
          <w:color w:val="000000" w:themeColor="text1"/>
          <w:shd w:val="clear" w:color="auto" w:fill="FFFFFF"/>
        </w:rPr>
        <w:t>en ya da veri sahibinin talebi üzerine kişisel veriler silinecek</w:t>
      </w:r>
      <w:r w:rsidR="00B15C2E" w:rsidRPr="00C773B0">
        <w:rPr>
          <w:rFonts w:cstheme="minorHAnsi"/>
          <w:color w:val="000000" w:themeColor="text1"/>
          <w:shd w:val="clear" w:color="auto" w:fill="FFFFFF"/>
        </w:rPr>
        <w:t>, yok edilecek ya da anonim hale getirilecektir.</w:t>
      </w:r>
      <w:r w:rsidR="00CB7B4B" w:rsidRPr="00C773B0">
        <w:rPr>
          <w:rFonts w:cstheme="minorHAnsi"/>
          <w:color w:val="000000" w:themeColor="text1"/>
          <w:shd w:val="clear" w:color="auto" w:fill="FFFFFF"/>
        </w:rPr>
        <w:t xml:space="preserve"> Süreç bazlı veri saklama ve imha sürelerini düzenleyen tablo</w:t>
      </w:r>
      <w:r w:rsidR="00FB3230">
        <w:rPr>
          <w:rFonts w:cstheme="minorHAnsi"/>
          <w:color w:val="000000" w:themeColor="text1"/>
          <w:shd w:val="clear" w:color="auto" w:fill="FFFFFF"/>
        </w:rPr>
        <w:t xml:space="preserve"> </w:t>
      </w:r>
      <w:r w:rsidR="00CB7B4B" w:rsidRPr="00C773B0">
        <w:rPr>
          <w:rFonts w:cstheme="minorHAnsi"/>
          <w:color w:val="000000" w:themeColor="text1"/>
          <w:shd w:val="clear" w:color="auto" w:fill="FFFFFF"/>
        </w:rPr>
        <w:t>‘</w:t>
      </w:r>
      <w:r w:rsidR="00CB7B4B" w:rsidRPr="00C773B0">
        <w:rPr>
          <w:rFonts w:cstheme="minorHAnsi"/>
          <w:b/>
          <w:bCs/>
          <w:color w:val="000000" w:themeColor="text1"/>
          <w:shd w:val="clear" w:color="auto" w:fill="FFFFFF"/>
        </w:rPr>
        <w:t xml:space="preserve">’Kişisel Verilerin İşlenmesi ve Korunması Politikası </w:t>
      </w:r>
      <w:r w:rsidR="00CB7B4B" w:rsidRPr="00C773B0">
        <w:rPr>
          <w:rFonts w:cstheme="minorHAnsi"/>
          <w:color w:val="000000" w:themeColor="text1"/>
          <w:shd w:val="clear" w:color="auto" w:fill="FFFFFF"/>
        </w:rPr>
        <w:t>’nda yer almaktadır.</w:t>
      </w:r>
    </w:p>
    <w:p w14:paraId="1200F17F" w14:textId="2A21A3D9" w:rsidR="002339BC" w:rsidRPr="00113835" w:rsidRDefault="00633D9A" w:rsidP="00113835">
      <w:pPr>
        <w:spacing w:after="40"/>
        <w:jc w:val="both"/>
        <w:rPr>
          <w:rFonts w:cstheme="minorHAnsi"/>
          <w:color w:val="000000" w:themeColor="text1"/>
          <w:sz w:val="24"/>
          <w:szCs w:val="24"/>
          <w:shd w:val="clear" w:color="auto" w:fill="FFFFFF"/>
        </w:rPr>
      </w:pPr>
      <w:r w:rsidRPr="00113835">
        <w:rPr>
          <w:rFonts w:asciiTheme="majorHAnsi" w:hAnsiTheme="majorHAnsi"/>
          <w:b/>
          <w:color w:val="000000" w:themeColor="text1"/>
          <w:sz w:val="24"/>
          <w:szCs w:val="24"/>
        </w:rPr>
        <w:t>6</w:t>
      </w:r>
      <w:r w:rsidR="002339BC" w:rsidRPr="00113835">
        <w:rPr>
          <w:rFonts w:asciiTheme="majorHAnsi" w:hAnsiTheme="majorHAnsi"/>
          <w:b/>
          <w:color w:val="000000" w:themeColor="text1"/>
          <w:sz w:val="24"/>
          <w:szCs w:val="24"/>
        </w:rPr>
        <w:t xml:space="preserve">. </w:t>
      </w:r>
      <w:r w:rsidR="00E37F1E" w:rsidRPr="00113835">
        <w:rPr>
          <w:rFonts w:asciiTheme="majorHAnsi" w:hAnsiTheme="majorHAnsi"/>
          <w:b/>
          <w:color w:val="000000" w:themeColor="text1"/>
          <w:sz w:val="24"/>
          <w:szCs w:val="24"/>
          <w:shd w:val="clear" w:color="auto" w:fill="FFFFFF"/>
        </w:rPr>
        <w:t>KANUN’UN 11. MADDESİNDE DÜZENLENEN İLGİLİ KİŞİ OLARAK HAKLARINIZ</w:t>
      </w:r>
    </w:p>
    <w:p w14:paraId="493D5DD1"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Kişisel verilerinizin işlenip işlenmediğini öğrenme,</w:t>
      </w:r>
    </w:p>
    <w:p w14:paraId="5244FC1B"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Kişisel verileriniz işlenmişse buna ilişkin bilgi talep etme,</w:t>
      </w:r>
    </w:p>
    <w:p w14:paraId="3B888834"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Kişisel verilerinizin işlenme amacını ve bunların amacına uygun kullanılıp kullanılmadığını öğrenme,</w:t>
      </w:r>
    </w:p>
    <w:p w14:paraId="7FDDF80C"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Yurt içinde veya yurt dışında kişisel verilerinizin aktarıldığı üçüncü kişileri bilme,</w:t>
      </w:r>
    </w:p>
    <w:p w14:paraId="0181D74E"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Kişisel verilerinizin eksik veya yanlış işlenmiş olması hâlinde bunların düzeltilmesini isteme ve bu kapsamda yapılan işlemin kişisel verilerinizin aktarıldığı üçüncü kişilere bildirilmesini isteme,</w:t>
      </w:r>
    </w:p>
    <w:p w14:paraId="6D2D7106"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0355DB09" w14:textId="77777777" w:rsidR="0015572E"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İşlenen verilerin münhasıran otomatik sistemler vasıtasıyla analiz edilmesi suretiyle aleyhinize bir sonucun ortaya çıkması durumunda buna itiraz etme,</w:t>
      </w:r>
    </w:p>
    <w:p w14:paraId="0FC09DD9" w14:textId="77777777" w:rsidR="00E1188B" w:rsidRPr="00C773B0" w:rsidRDefault="00E1188B" w:rsidP="00113835">
      <w:pPr>
        <w:pStyle w:val="ListeParagraf"/>
        <w:numPr>
          <w:ilvl w:val="0"/>
          <w:numId w:val="1"/>
        </w:numPr>
        <w:spacing w:after="0"/>
        <w:rPr>
          <w:rFonts w:cstheme="minorHAnsi"/>
          <w:color w:val="000000" w:themeColor="text1"/>
          <w:shd w:val="clear" w:color="auto" w:fill="FFFFFF"/>
        </w:rPr>
      </w:pPr>
      <w:r w:rsidRPr="00C773B0">
        <w:rPr>
          <w:rFonts w:cstheme="minorHAnsi"/>
          <w:color w:val="000000" w:themeColor="text1"/>
          <w:shd w:val="clear" w:color="auto" w:fill="FFFFFF"/>
        </w:rPr>
        <w:t xml:space="preserve">Kişisel verilerinizin kanuna aykırı olarak işlenmesi sebebiyle zarara uğramanız hâlinde zararın giderilmesini </w:t>
      </w:r>
      <w:r w:rsidR="00B93F00" w:rsidRPr="00C773B0">
        <w:rPr>
          <w:rFonts w:cstheme="minorHAnsi"/>
          <w:color w:val="000000" w:themeColor="text1"/>
          <w:shd w:val="clear" w:color="auto" w:fill="FFFFFF"/>
        </w:rPr>
        <w:t xml:space="preserve">talep etme </w:t>
      </w:r>
    </w:p>
    <w:p w14:paraId="6B743C6F" w14:textId="63C618A2" w:rsidR="00C00971" w:rsidRPr="006A64D2" w:rsidRDefault="00C00971" w:rsidP="00C00971">
      <w:pPr>
        <w:pStyle w:val="NormalWeb"/>
        <w:shd w:val="clear" w:color="auto" w:fill="FFFFFF"/>
        <w:spacing w:before="0" w:beforeAutospacing="0" w:after="120" w:afterAutospacing="0"/>
        <w:ind w:firstLine="360"/>
        <w:jc w:val="both"/>
        <w:rPr>
          <w:rFonts w:asciiTheme="minorHAnsi" w:hAnsiTheme="minorHAnsi" w:cstheme="minorHAnsi"/>
          <w:color w:val="000000" w:themeColor="text1"/>
          <w:sz w:val="22"/>
          <w:szCs w:val="22"/>
        </w:rPr>
      </w:pPr>
      <w:r w:rsidRPr="006A64D2">
        <w:rPr>
          <w:rFonts w:asciiTheme="minorHAnsi" w:hAnsiTheme="minorHAnsi" w:cstheme="minorHAnsi"/>
          <w:color w:val="000000" w:themeColor="text1"/>
          <w:sz w:val="22"/>
          <w:szCs w:val="22"/>
        </w:rPr>
        <w:t xml:space="preserve">Yukarıda sıralanan başvuru ve taleplerinizi </w:t>
      </w:r>
      <w:r w:rsidR="00437F98" w:rsidRPr="00437F98">
        <w:rPr>
          <w:rFonts w:asciiTheme="minorHAnsi" w:hAnsiTheme="minorHAnsi" w:cstheme="minorHAnsi"/>
          <w:sz w:val="22"/>
          <w:szCs w:val="22"/>
        </w:rPr>
        <w:t>Şirketimizden temin edebileceğiniz</w:t>
      </w:r>
      <w:r w:rsidR="00437F98">
        <w:t xml:space="preserve"> </w:t>
      </w:r>
      <w:r w:rsidRPr="006A64D2">
        <w:rPr>
          <w:rFonts w:asciiTheme="minorHAnsi" w:hAnsiTheme="minorHAnsi" w:cstheme="minorHAnsi"/>
          <w:b/>
          <w:color w:val="000000" w:themeColor="text1"/>
          <w:sz w:val="22"/>
          <w:szCs w:val="22"/>
        </w:rPr>
        <w:t>Veri Sahibi Başvuru Forum</w:t>
      </w:r>
      <w:r w:rsidRPr="006A64D2">
        <w:rPr>
          <w:rFonts w:asciiTheme="minorHAnsi" w:hAnsiTheme="minorHAnsi" w:cstheme="minorHAnsi"/>
          <w:color w:val="000000" w:themeColor="text1"/>
          <w:sz w:val="22"/>
          <w:szCs w:val="22"/>
        </w:rPr>
        <w:t xml:space="preserve">u’nu doldurarak, </w:t>
      </w:r>
    </w:p>
    <w:p w14:paraId="653F6DC6" w14:textId="030EB291" w:rsidR="00C00971" w:rsidRPr="00E50AD7" w:rsidRDefault="00C00971" w:rsidP="00E50AD7">
      <w:pPr>
        <w:spacing w:after="120" w:line="240" w:lineRule="auto"/>
        <w:rPr>
          <w:rFonts w:cstheme="minorHAnsi"/>
          <w:color w:val="000000" w:themeColor="text1"/>
          <w:u w:val="single"/>
        </w:rPr>
      </w:pPr>
      <w:r w:rsidRPr="006A64D2">
        <w:rPr>
          <w:rFonts w:cstheme="minorHAnsi"/>
          <w:color w:val="000000" w:themeColor="text1"/>
        </w:rPr>
        <w:t>-</w:t>
      </w:r>
      <w:r w:rsidRPr="006A64D2">
        <w:rPr>
          <w:rFonts w:cstheme="minorHAnsi"/>
          <w:color w:val="000000" w:themeColor="text1"/>
        </w:rPr>
        <w:tab/>
        <w:t>Islak imzalı bir nüshasını</w:t>
      </w:r>
      <w:r w:rsidRPr="006A64D2">
        <w:rPr>
          <w:rFonts w:cstheme="minorHAnsi"/>
          <w:color w:val="000000" w:themeColor="text1"/>
          <w:shd w:val="clear" w:color="auto" w:fill="FFFFFF"/>
        </w:rPr>
        <w:t xml:space="preserve"> </w:t>
      </w:r>
      <w:r w:rsidR="001756A3">
        <w:rPr>
          <w:b/>
          <w:bCs/>
          <w:color w:val="000000" w:themeColor="text1"/>
        </w:rPr>
        <w:t>Acıbadem Mah. Gömeç Sok. No:39 İç Kapı No:4 Kadıköy/İSTANBUL</w:t>
      </w:r>
      <w:r w:rsidR="00AD6520">
        <w:rPr>
          <w:b/>
          <w:bCs/>
          <w:color w:val="000000" w:themeColor="text1"/>
        </w:rPr>
        <w:t xml:space="preserve"> </w:t>
      </w:r>
      <w:r w:rsidRPr="006A64D2">
        <w:rPr>
          <w:rFonts w:cstheme="minorHAnsi"/>
          <w:color w:val="000000" w:themeColor="text1"/>
        </w:rPr>
        <w:t>adresimize şahsen veya noter kanalı ile ileterek,</w:t>
      </w:r>
    </w:p>
    <w:p w14:paraId="32DB902B" w14:textId="72F3C5A2" w:rsidR="00E50AD7" w:rsidRPr="00C773B0" w:rsidRDefault="00C00971" w:rsidP="00C00971">
      <w:pPr>
        <w:pStyle w:val="NormalWeb"/>
        <w:shd w:val="clear" w:color="auto" w:fill="FFFFFF"/>
        <w:spacing w:before="0" w:beforeAutospacing="0" w:after="120" w:afterAutospacing="0"/>
        <w:jc w:val="both"/>
        <w:rPr>
          <w:rStyle w:val="Gl"/>
          <w:rFonts w:asciiTheme="minorHAnsi" w:hAnsiTheme="minorHAnsi" w:cstheme="minorHAnsi"/>
          <w:b w:val="0"/>
          <w:bCs w:val="0"/>
          <w:color w:val="000000" w:themeColor="text1"/>
          <w:sz w:val="22"/>
          <w:szCs w:val="22"/>
          <w:shd w:val="clear" w:color="auto" w:fill="FFFFFF"/>
        </w:rPr>
      </w:pPr>
      <w:r w:rsidRPr="006A64D2">
        <w:rPr>
          <w:rFonts w:asciiTheme="minorHAnsi" w:hAnsiTheme="minorHAnsi" w:cstheme="minorHAnsi"/>
          <w:color w:val="000000" w:themeColor="text1"/>
          <w:sz w:val="22"/>
          <w:szCs w:val="22"/>
        </w:rPr>
        <w:t>-</w:t>
      </w:r>
      <w:r w:rsidRPr="006A64D2">
        <w:rPr>
          <w:rFonts w:asciiTheme="minorHAnsi" w:hAnsiTheme="minorHAnsi" w:cstheme="minorHAnsi"/>
          <w:color w:val="000000" w:themeColor="text1"/>
          <w:sz w:val="22"/>
          <w:szCs w:val="22"/>
        </w:rPr>
        <w:tab/>
        <w:t xml:space="preserve">Kayıtlı elektronik posta (KEP) adresi ve güvenli elektronik imza ya da mobil imza kullanmak </w:t>
      </w:r>
      <w:r w:rsidR="001756A3" w:rsidRPr="006A64D2">
        <w:rPr>
          <w:rFonts w:asciiTheme="minorHAnsi" w:hAnsiTheme="minorHAnsi" w:cstheme="minorHAnsi"/>
          <w:color w:val="000000" w:themeColor="text1"/>
          <w:sz w:val="22"/>
          <w:szCs w:val="22"/>
        </w:rPr>
        <w:t xml:space="preserve">suretiyle </w:t>
      </w:r>
      <w:r w:rsidR="001756A3" w:rsidRPr="001756A3">
        <w:rPr>
          <w:rFonts w:asciiTheme="minorHAnsi" w:hAnsiTheme="minorHAnsi" w:cstheme="minorHAnsi"/>
          <w:b/>
          <w:bCs/>
          <w:color w:val="000000" w:themeColor="text1"/>
          <w:sz w:val="22"/>
          <w:szCs w:val="22"/>
          <w:shd w:val="clear" w:color="auto" w:fill="FFFFFF"/>
        </w:rPr>
        <w:t>bizzcar@hs03.kep.tr</w:t>
      </w:r>
      <w:r w:rsidR="00E50AD7" w:rsidRPr="00113835">
        <w:rPr>
          <w:rFonts w:cstheme="minorHAnsi"/>
          <w:color w:val="000000" w:themeColor="text1"/>
          <w:shd w:val="clear" w:color="auto" w:fill="FFFFFF"/>
        </w:rPr>
        <w:t xml:space="preserve">  </w:t>
      </w:r>
      <w:r w:rsidRPr="00113835">
        <w:rPr>
          <w:rFonts w:asciiTheme="minorHAnsi" w:hAnsiTheme="minorHAnsi" w:cstheme="minorHAnsi"/>
          <w:color w:val="000000" w:themeColor="text1"/>
          <w:sz w:val="22"/>
          <w:szCs w:val="22"/>
          <w:shd w:val="clear" w:color="auto" w:fill="FFFFFF"/>
        </w:rPr>
        <w:t xml:space="preserve"> </w:t>
      </w:r>
      <w:r w:rsidRPr="006A64D2">
        <w:rPr>
          <w:rFonts w:asciiTheme="minorHAnsi" w:hAnsiTheme="minorHAnsi" w:cstheme="minorHAnsi"/>
          <w:color w:val="000000" w:themeColor="text1"/>
          <w:sz w:val="22"/>
          <w:szCs w:val="22"/>
        </w:rPr>
        <w:t xml:space="preserve">kayıtlı elektronik posta adresimize göndererek veya Şirketimize daha önce bildirilen ve sistemimizde kayıtlı bulunan elektronik posta adresinizden </w:t>
      </w:r>
      <w:hyperlink r:id="rId11" w:history="1">
        <w:r w:rsidR="001756A3" w:rsidRPr="001756A3">
          <w:rPr>
            <w:rStyle w:val="Kpr"/>
            <w:rFonts w:asciiTheme="minorHAnsi" w:hAnsiTheme="minorHAnsi" w:cstheme="minorHAnsi"/>
            <w:b/>
            <w:bCs/>
            <w:color w:val="000000" w:themeColor="text1"/>
            <w:sz w:val="22"/>
            <w:szCs w:val="22"/>
            <w:u w:val="none"/>
          </w:rPr>
          <w:t>muhasebe@bizzcar.com.tr</w:t>
        </w:r>
      </w:hyperlink>
      <w:r w:rsidR="001756A3">
        <w:t xml:space="preserve"> </w:t>
      </w:r>
      <w:r w:rsidRPr="0076083C">
        <w:rPr>
          <w:rFonts w:asciiTheme="minorHAnsi" w:hAnsiTheme="minorHAnsi" w:cstheme="minorHAnsi"/>
          <w:color w:val="000000" w:themeColor="text1"/>
          <w:sz w:val="22"/>
          <w:szCs w:val="22"/>
        </w:rPr>
        <w:t>a</w:t>
      </w:r>
      <w:r w:rsidRPr="006A64D2">
        <w:rPr>
          <w:rFonts w:asciiTheme="minorHAnsi" w:hAnsiTheme="minorHAnsi" w:cstheme="minorHAnsi"/>
          <w:color w:val="000000" w:themeColor="text1"/>
          <w:sz w:val="22"/>
          <w:szCs w:val="22"/>
        </w:rPr>
        <w:t xml:space="preserve">dresimize göndererek Şirketimize iletebilirsiniz. </w:t>
      </w:r>
      <w:r w:rsidRPr="006A64D2">
        <w:rPr>
          <w:rFonts w:asciiTheme="minorHAnsi" w:hAnsiTheme="minorHAnsi" w:cstheme="minorHAnsi"/>
          <w:color w:val="000000" w:themeColor="text1"/>
          <w:sz w:val="22"/>
          <w:szCs w:val="22"/>
          <w:shd w:val="clear" w:color="auto" w:fill="FFFFFF"/>
        </w:rPr>
        <w:t>Başvurunuzda bulunması gereken hususlar ile başvuru yöntemine ilişkin detaylı bilgiye</w:t>
      </w:r>
      <w:r w:rsidRPr="006A64D2">
        <w:rPr>
          <w:rFonts w:asciiTheme="minorHAnsi" w:hAnsiTheme="minorHAnsi" w:cstheme="minorHAnsi"/>
          <w:color w:val="000000" w:themeColor="text1"/>
          <w:sz w:val="22"/>
          <w:szCs w:val="22"/>
        </w:rPr>
        <w:t xml:space="preserve"> </w:t>
      </w:r>
      <w:r w:rsidRPr="006A64D2">
        <w:rPr>
          <w:rFonts w:asciiTheme="minorHAnsi" w:hAnsiTheme="minorHAnsi" w:cstheme="minorHAnsi"/>
          <w:color w:val="000000" w:themeColor="text1"/>
          <w:sz w:val="22"/>
          <w:szCs w:val="22"/>
          <w:shd w:val="clear" w:color="auto" w:fill="FFFFFF"/>
        </w:rPr>
        <w:t>Veri Sahibi Başvuru Forumu’ndan ulaşabilirsiniz.</w:t>
      </w:r>
    </w:p>
    <w:p w14:paraId="7437BCD5" w14:textId="77777777" w:rsidR="007D33A6" w:rsidRPr="00E50AD7" w:rsidRDefault="007D33A6" w:rsidP="00C773B0">
      <w:pPr>
        <w:spacing w:after="120"/>
        <w:rPr>
          <w:rStyle w:val="Gl"/>
          <w:rFonts w:asciiTheme="majorHAnsi" w:hAnsiTheme="majorHAnsi" w:cs="Times New Roman"/>
          <w:color w:val="000000" w:themeColor="text1"/>
          <w:sz w:val="24"/>
          <w:szCs w:val="24"/>
          <w:shd w:val="clear" w:color="auto" w:fill="FFFFFF"/>
        </w:rPr>
      </w:pPr>
      <w:r w:rsidRPr="00E50AD7">
        <w:rPr>
          <w:rStyle w:val="Gl"/>
          <w:rFonts w:asciiTheme="majorHAnsi" w:hAnsiTheme="majorHAnsi" w:cs="Times New Roman"/>
          <w:color w:val="000000" w:themeColor="text1"/>
          <w:sz w:val="24"/>
          <w:szCs w:val="24"/>
          <w:shd w:val="clear" w:color="auto" w:fill="FFFFFF"/>
        </w:rPr>
        <w:lastRenderedPageBreak/>
        <w:t>7. VERİ SORUMLUSUNA İLİŞKİN BİLGİLER</w:t>
      </w:r>
    </w:p>
    <w:p w14:paraId="3E97C262" w14:textId="0CD4620A" w:rsidR="00E50AD7" w:rsidRDefault="00E50AD7" w:rsidP="00E50AD7">
      <w:pPr>
        <w:spacing w:after="120"/>
        <w:rPr>
          <w:rStyle w:val="Gl"/>
          <w:rFonts w:cstheme="minorHAnsi"/>
          <w:b w:val="0"/>
          <w:color w:val="333333"/>
        </w:rPr>
      </w:pPr>
      <w:r w:rsidRPr="00CE2FDB">
        <w:rPr>
          <w:rStyle w:val="Gl"/>
          <w:rFonts w:cstheme="minorHAnsi"/>
          <w:b w:val="0"/>
          <w:color w:val="333333"/>
        </w:rPr>
        <w:t>Şirket Unvanı</w:t>
      </w:r>
      <w:r w:rsidR="00113835">
        <w:rPr>
          <w:rStyle w:val="Gl"/>
          <w:rFonts w:cstheme="minorHAnsi"/>
          <w:b w:val="0"/>
          <w:color w:val="333333"/>
        </w:rPr>
        <w:tab/>
      </w:r>
      <w:r w:rsidR="00113835">
        <w:rPr>
          <w:rStyle w:val="Gl"/>
          <w:rFonts w:cstheme="minorHAnsi"/>
          <w:b w:val="0"/>
          <w:color w:val="333333"/>
        </w:rPr>
        <w:tab/>
      </w:r>
      <w:r w:rsidR="00113835">
        <w:rPr>
          <w:rStyle w:val="Gl"/>
          <w:rFonts w:cstheme="minorHAnsi"/>
          <w:b w:val="0"/>
          <w:color w:val="333333"/>
        </w:rPr>
        <w:tab/>
      </w:r>
      <w:r w:rsidRPr="00CE2FDB">
        <w:rPr>
          <w:rStyle w:val="Gl"/>
          <w:rFonts w:cstheme="minorHAnsi"/>
          <w:b w:val="0"/>
          <w:color w:val="333333"/>
        </w:rPr>
        <w:t xml:space="preserve">: </w:t>
      </w:r>
      <w:bookmarkStart w:id="0" w:name="_Hlk90048845"/>
      <w:r w:rsidR="001756A3">
        <w:rPr>
          <w:rStyle w:val="Gl"/>
          <w:rFonts w:cstheme="minorHAnsi"/>
          <w:b w:val="0"/>
          <w:color w:val="333333"/>
        </w:rPr>
        <w:t>Bizzcar Filo Kiralama Hizmetleri Anonim Şirketi</w:t>
      </w:r>
    </w:p>
    <w:p w14:paraId="4AC1C398" w14:textId="3291A6D9" w:rsidR="00D704AC" w:rsidRPr="00CE2FDB" w:rsidRDefault="00C677A3" w:rsidP="00E50AD7">
      <w:pPr>
        <w:spacing w:after="120"/>
        <w:rPr>
          <w:rStyle w:val="Gl"/>
          <w:rFonts w:cstheme="minorHAnsi"/>
          <w:b w:val="0"/>
          <w:color w:val="000000" w:themeColor="text1"/>
        </w:rPr>
      </w:pPr>
      <w:r>
        <w:rPr>
          <w:rStyle w:val="Gl"/>
          <w:rFonts w:cstheme="minorHAnsi"/>
          <w:b w:val="0"/>
          <w:color w:val="333333"/>
        </w:rPr>
        <w:t>V.D.- VKN</w:t>
      </w:r>
      <w:r>
        <w:rPr>
          <w:rStyle w:val="Gl"/>
          <w:rFonts w:cstheme="minorHAnsi"/>
          <w:b w:val="0"/>
          <w:color w:val="333333"/>
        </w:rPr>
        <w:tab/>
      </w:r>
      <w:r>
        <w:rPr>
          <w:rStyle w:val="Gl"/>
          <w:rFonts w:cstheme="minorHAnsi"/>
          <w:b w:val="0"/>
          <w:color w:val="333333"/>
        </w:rPr>
        <w:tab/>
      </w:r>
      <w:r>
        <w:rPr>
          <w:rStyle w:val="Gl"/>
          <w:rFonts w:cstheme="minorHAnsi"/>
          <w:b w:val="0"/>
          <w:color w:val="333333"/>
        </w:rPr>
        <w:tab/>
        <w:t>: Kadıköy- 1781609440</w:t>
      </w:r>
    </w:p>
    <w:p w14:paraId="5F08F49A" w14:textId="18BAAAE0" w:rsidR="00E50AD7" w:rsidRDefault="00C43F0C" w:rsidP="00E50AD7">
      <w:pPr>
        <w:widowControl w:val="0"/>
        <w:autoSpaceDE w:val="0"/>
        <w:autoSpaceDN w:val="0"/>
        <w:spacing w:after="120" w:line="240" w:lineRule="auto"/>
      </w:pPr>
      <w:r>
        <w:t>Adres</w:t>
      </w:r>
      <w:r w:rsidR="00113835">
        <w:tab/>
      </w:r>
      <w:r w:rsidR="00113835">
        <w:tab/>
      </w:r>
      <w:r w:rsidR="00113835">
        <w:tab/>
      </w:r>
      <w:r w:rsidR="00113835">
        <w:tab/>
      </w:r>
      <w:r>
        <w:t>:</w:t>
      </w:r>
      <w:r w:rsidR="00E50AD7" w:rsidRPr="00CE2FDB">
        <w:t xml:space="preserve"> </w:t>
      </w:r>
      <w:r w:rsidR="001756A3">
        <w:t>Acıbadem Mah. Gömeç Sok. No:39 İç kapı No:4 Kadıköy/İSTANBUL</w:t>
      </w:r>
    </w:p>
    <w:p w14:paraId="4C3A1742" w14:textId="722ADE4C" w:rsidR="00C677A3" w:rsidRPr="00CE2FDB" w:rsidRDefault="00C677A3" w:rsidP="00E50AD7">
      <w:pPr>
        <w:widowControl w:val="0"/>
        <w:autoSpaceDE w:val="0"/>
        <w:autoSpaceDN w:val="0"/>
        <w:spacing w:after="120" w:line="240" w:lineRule="auto"/>
      </w:pPr>
      <w:r>
        <w:t>Tel No.</w:t>
      </w:r>
      <w:r>
        <w:tab/>
      </w:r>
      <w:r>
        <w:tab/>
      </w:r>
      <w:r>
        <w:tab/>
      </w:r>
      <w:r>
        <w:tab/>
        <w:t>: 0216 519 65 04</w:t>
      </w:r>
    </w:p>
    <w:bookmarkEnd w:id="0"/>
    <w:p w14:paraId="174BC73F" w14:textId="7FC61780" w:rsidR="00E50AD7" w:rsidRPr="00CE2FDB" w:rsidRDefault="00E50AD7" w:rsidP="00E50AD7">
      <w:pPr>
        <w:spacing w:after="120"/>
        <w:rPr>
          <w:rFonts w:cstheme="minorHAnsi"/>
          <w:color w:val="000000" w:themeColor="text1"/>
        </w:rPr>
      </w:pPr>
      <w:r w:rsidRPr="00CE2FDB">
        <w:rPr>
          <w:rStyle w:val="Gl"/>
          <w:rFonts w:cstheme="minorHAnsi"/>
          <w:b w:val="0"/>
          <w:color w:val="000000" w:themeColor="text1"/>
        </w:rPr>
        <w:t>Elektronik İletişim Adresi</w:t>
      </w:r>
      <w:r w:rsidR="00113835">
        <w:rPr>
          <w:rStyle w:val="Gl"/>
          <w:rFonts w:cstheme="minorHAnsi"/>
          <w:b w:val="0"/>
          <w:color w:val="000000" w:themeColor="text1"/>
        </w:rPr>
        <w:tab/>
      </w:r>
      <w:r w:rsidRPr="00CE2FDB">
        <w:rPr>
          <w:rStyle w:val="Gl"/>
          <w:rFonts w:cstheme="minorHAnsi"/>
          <w:b w:val="0"/>
          <w:color w:val="000000" w:themeColor="text1"/>
        </w:rPr>
        <w:t>:</w:t>
      </w:r>
      <w:r w:rsidR="001756A3">
        <w:rPr>
          <w:rStyle w:val="Gl"/>
          <w:rFonts w:cstheme="minorHAnsi"/>
          <w:b w:val="0"/>
          <w:color w:val="000000" w:themeColor="text1"/>
        </w:rPr>
        <w:t xml:space="preserve"> </w:t>
      </w:r>
      <w:r w:rsidR="001756A3">
        <w:rPr>
          <w:rFonts w:cstheme="minorHAnsi"/>
          <w:color w:val="000000" w:themeColor="text1"/>
        </w:rPr>
        <w:t>muhasebe@bizzcar.com.tr</w:t>
      </w:r>
      <w:hyperlink r:id="rId12" w:history="1"/>
    </w:p>
    <w:p w14:paraId="43E8395F" w14:textId="2CC3919C" w:rsidR="00E50AD7" w:rsidRPr="00E50AD7" w:rsidRDefault="00E50AD7" w:rsidP="00E50AD7">
      <w:pPr>
        <w:spacing w:after="120"/>
        <w:rPr>
          <w:rStyle w:val="Gl"/>
          <w:rFonts w:cstheme="minorHAnsi"/>
          <w:b w:val="0"/>
          <w:bCs w:val="0"/>
          <w:color w:val="000000" w:themeColor="text1"/>
          <w:shd w:val="clear" w:color="auto" w:fill="FFFFFF"/>
        </w:rPr>
      </w:pPr>
      <w:r w:rsidRPr="00CE2FDB">
        <w:rPr>
          <w:rStyle w:val="Gl"/>
          <w:rFonts w:cstheme="minorHAnsi"/>
          <w:b w:val="0"/>
          <w:color w:val="000000" w:themeColor="text1"/>
        </w:rPr>
        <w:t>Kayıtlı Elektronik Posta Adresi</w:t>
      </w:r>
      <w:r w:rsidR="001756A3">
        <w:rPr>
          <w:rStyle w:val="Gl"/>
          <w:rFonts w:cstheme="minorHAnsi"/>
          <w:b w:val="0"/>
          <w:color w:val="000000" w:themeColor="text1"/>
        </w:rPr>
        <w:tab/>
      </w:r>
      <w:r w:rsidR="001756A3" w:rsidRPr="00CE2FDB">
        <w:rPr>
          <w:rStyle w:val="Gl"/>
          <w:rFonts w:cstheme="minorHAnsi"/>
          <w:b w:val="0"/>
          <w:color w:val="000000" w:themeColor="text1"/>
        </w:rPr>
        <w:t>:</w:t>
      </w:r>
      <w:r w:rsidR="001756A3">
        <w:rPr>
          <w:rFonts w:cstheme="minorHAnsi"/>
          <w:color w:val="000000" w:themeColor="text1"/>
        </w:rPr>
        <w:t xml:space="preserve"> bizzcar@hs03.kep.tr</w:t>
      </w:r>
    </w:p>
    <w:p w14:paraId="6519CFAC" w14:textId="06B5793D" w:rsidR="006A03E8" w:rsidRPr="00140D18" w:rsidRDefault="00E50AD7" w:rsidP="00140D18">
      <w:pPr>
        <w:spacing w:after="120"/>
        <w:rPr>
          <w:rFonts w:cstheme="minorHAnsi"/>
          <w:color w:val="FF0000"/>
        </w:rPr>
      </w:pPr>
      <w:r w:rsidRPr="00C773B0">
        <w:rPr>
          <w:rFonts w:cstheme="minorHAnsi"/>
        </w:rPr>
        <w:t xml:space="preserve"> </w:t>
      </w:r>
    </w:p>
    <w:sectPr w:rsidR="006A03E8" w:rsidRPr="00140D18" w:rsidSect="008B1ABA">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BB66" w14:textId="77777777" w:rsidR="003337F6" w:rsidRDefault="003337F6" w:rsidP="006504F4">
      <w:pPr>
        <w:spacing w:after="0" w:line="240" w:lineRule="auto"/>
      </w:pPr>
      <w:r>
        <w:separator/>
      </w:r>
    </w:p>
  </w:endnote>
  <w:endnote w:type="continuationSeparator" w:id="0">
    <w:p w14:paraId="2E9B7B51" w14:textId="77777777" w:rsidR="003337F6" w:rsidRDefault="003337F6" w:rsidP="00650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HelveticaNeue-Roman">
    <w:altName w:val="Arial"/>
    <w:panose1 w:val="00000000000000000000"/>
    <w:charset w:val="00"/>
    <w:family w:val="roman"/>
    <w:notTrueType/>
    <w:pitch w:val="default"/>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BC63D" w14:textId="0EE90482" w:rsidR="00AD6520" w:rsidRDefault="00AD6520">
    <w:pPr>
      <w:pStyle w:val="AltBilgi"/>
    </w:pPr>
  </w:p>
  <w:p w14:paraId="0D259B70" w14:textId="77777777" w:rsidR="00C43F0C" w:rsidRDefault="00C43F0C" w:rsidP="00E50AD7">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DF6D1" w14:textId="77777777" w:rsidR="003337F6" w:rsidRDefault="003337F6" w:rsidP="006504F4">
      <w:pPr>
        <w:spacing w:after="0" w:line="240" w:lineRule="auto"/>
      </w:pPr>
      <w:r>
        <w:separator/>
      </w:r>
    </w:p>
  </w:footnote>
  <w:footnote w:type="continuationSeparator" w:id="0">
    <w:p w14:paraId="1A8A80BE" w14:textId="77777777" w:rsidR="003337F6" w:rsidRDefault="003337F6" w:rsidP="006504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47D79" w14:textId="2D633CF6" w:rsidR="00AD6520" w:rsidRDefault="00D64880" w:rsidP="00AD6520">
    <w:pPr>
      <w:pStyle w:val="stBilgi"/>
      <w:jc w:val="right"/>
    </w:pPr>
    <w:r>
      <w:rPr>
        <w:noProof/>
      </w:rPr>
      <w:drawing>
        <wp:inline distT="0" distB="0" distL="0" distR="0" wp14:anchorId="53268022" wp14:editId="06639314">
          <wp:extent cx="1203960" cy="260911"/>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1227836" cy="266085"/>
                  </a:xfrm>
                  <a:prstGeom prst="rect">
                    <a:avLst/>
                  </a:prstGeom>
                </pic:spPr>
              </pic:pic>
            </a:graphicData>
          </a:graphic>
        </wp:inline>
      </w:drawing>
    </w:r>
  </w:p>
  <w:p w14:paraId="2676384C" w14:textId="5B3C43EC" w:rsidR="006504F4" w:rsidRPr="00E36395" w:rsidRDefault="006504F4" w:rsidP="00E36395">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FE"/>
    <w:multiLevelType w:val="hybridMultilevel"/>
    <w:tmpl w:val="6966F8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06961A3"/>
    <w:multiLevelType w:val="hybridMultilevel"/>
    <w:tmpl w:val="FE0A5234"/>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38BD7948"/>
    <w:multiLevelType w:val="hybridMultilevel"/>
    <w:tmpl w:val="06A64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D1510E"/>
    <w:multiLevelType w:val="hybridMultilevel"/>
    <w:tmpl w:val="A53EA6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402F50"/>
    <w:multiLevelType w:val="hybridMultilevel"/>
    <w:tmpl w:val="BB263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0EE6F7A"/>
    <w:multiLevelType w:val="hybridMultilevel"/>
    <w:tmpl w:val="EB92E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15E2CF1"/>
    <w:multiLevelType w:val="hybridMultilevel"/>
    <w:tmpl w:val="427017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1E40976"/>
    <w:multiLevelType w:val="hybridMultilevel"/>
    <w:tmpl w:val="505C40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371473">
    <w:abstractNumId w:val="1"/>
  </w:num>
  <w:num w:numId="2" w16cid:durableId="1815029755">
    <w:abstractNumId w:val="5"/>
  </w:num>
  <w:num w:numId="3" w16cid:durableId="1127427369">
    <w:abstractNumId w:val="7"/>
  </w:num>
  <w:num w:numId="4" w16cid:durableId="1358461587">
    <w:abstractNumId w:val="2"/>
  </w:num>
  <w:num w:numId="5" w16cid:durableId="1608343883">
    <w:abstractNumId w:val="6"/>
  </w:num>
  <w:num w:numId="6" w16cid:durableId="1588881527">
    <w:abstractNumId w:val="0"/>
  </w:num>
  <w:num w:numId="7" w16cid:durableId="382563641">
    <w:abstractNumId w:val="3"/>
  </w:num>
  <w:num w:numId="8" w16cid:durableId="85465754">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tr-TR" w:vendorID="1" w:dllVersion="512"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B9"/>
    <w:rsid w:val="00005EE5"/>
    <w:rsid w:val="00011E3E"/>
    <w:rsid w:val="00013EF8"/>
    <w:rsid w:val="00016085"/>
    <w:rsid w:val="00017666"/>
    <w:rsid w:val="0001771B"/>
    <w:rsid w:val="00017808"/>
    <w:rsid w:val="0002173F"/>
    <w:rsid w:val="00042E19"/>
    <w:rsid w:val="00065EE0"/>
    <w:rsid w:val="00075A6C"/>
    <w:rsid w:val="00080218"/>
    <w:rsid w:val="0008303D"/>
    <w:rsid w:val="00091CDD"/>
    <w:rsid w:val="000931CB"/>
    <w:rsid w:val="000A34B2"/>
    <w:rsid w:val="000B42D7"/>
    <w:rsid w:val="000B5B7C"/>
    <w:rsid w:val="000D4161"/>
    <w:rsid w:val="000D47D2"/>
    <w:rsid w:val="000D5221"/>
    <w:rsid w:val="000D58DF"/>
    <w:rsid w:val="000E094E"/>
    <w:rsid w:val="000E677B"/>
    <w:rsid w:val="000F2F62"/>
    <w:rsid w:val="000F3165"/>
    <w:rsid w:val="000F443B"/>
    <w:rsid w:val="000F580B"/>
    <w:rsid w:val="00101A9D"/>
    <w:rsid w:val="0010289E"/>
    <w:rsid w:val="001054F6"/>
    <w:rsid w:val="001057A4"/>
    <w:rsid w:val="00107BC9"/>
    <w:rsid w:val="00113835"/>
    <w:rsid w:val="00113F93"/>
    <w:rsid w:val="0011597A"/>
    <w:rsid w:val="001262D1"/>
    <w:rsid w:val="00140D18"/>
    <w:rsid w:val="001438BB"/>
    <w:rsid w:val="0014563E"/>
    <w:rsid w:val="001523A0"/>
    <w:rsid w:val="00152F8B"/>
    <w:rsid w:val="0015572E"/>
    <w:rsid w:val="001644FA"/>
    <w:rsid w:val="0017281A"/>
    <w:rsid w:val="001756A3"/>
    <w:rsid w:val="00197095"/>
    <w:rsid w:val="001A33B1"/>
    <w:rsid w:val="001B1CDC"/>
    <w:rsid w:val="001B6DF9"/>
    <w:rsid w:val="001B7EDA"/>
    <w:rsid w:val="001D2937"/>
    <w:rsid w:val="001E1568"/>
    <w:rsid w:val="001E2DEC"/>
    <w:rsid w:val="001E7224"/>
    <w:rsid w:val="001F7DD6"/>
    <w:rsid w:val="0021471C"/>
    <w:rsid w:val="00221F70"/>
    <w:rsid w:val="00225C19"/>
    <w:rsid w:val="002339BC"/>
    <w:rsid w:val="0023540A"/>
    <w:rsid w:val="0023762D"/>
    <w:rsid w:val="00242741"/>
    <w:rsid w:val="00242948"/>
    <w:rsid w:val="00245A86"/>
    <w:rsid w:val="00247C34"/>
    <w:rsid w:val="00264AFC"/>
    <w:rsid w:val="00273DFB"/>
    <w:rsid w:val="002779F6"/>
    <w:rsid w:val="0028159E"/>
    <w:rsid w:val="00296E95"/>
    <w:rsid w:val="002A06C2"/>
    <w:rsid w:val="002B044B"/>
    <w:rsid w:val="002B5340"/>
    <w:rsid w:val="002C33A7"/>
    <w:rsid w:val="002C5809"/>
    <w:rsid w:val="002D7A1F"/>
    <w:rsid w:val="002F6357"/>
    <w:rsid w:val="00300343"/>
    <w:rsid w:val="00313CCC"/>
    <w:rsid w:val="00315021"/>
    <w:rsid w:val="0031712A"/>
    <w:rsid w:val="003203B4"/>
    <w:rsid w:val="003228E0"/>
    <w:rsid w:val="003303E6"/>
    <w:rsid w:val="003337F6"/>
    <w:rsid w:val="003467BA"/>
    <w:rsid w:val="00346A7C"/>
    <w:rsid w:val="003564BF"/>
    <w:rsid w:val="00360867"/>
    <w:rsid w:val="00363034"/>
    <w:rsid w:val="003646FC"/>
    <w:rsid w:val="003722FE"/>
    <w:rsid w:val="00375F2B"/>
    <w:rsid w:val="003949D9"/>
    <w:rsid w:val="003A1067"/>
    <w:rsid w:val="003A13D2"/>
    <w:rsid w:val="003A1ACD"/>
    <w:rsid w:val="003A623A"/>
    <w:rsid w:val="003C3694"/>
    <w:rsid w:val="003C5BF2"/>
    <w:rsid w:val="003E53B8"/>
    <w:rsid w:val="0040124D"/>
    <w:rsid w:val="0041118D"/>
    <w:rsid w:val="004166DE"/>
    <w:rsid w:val="004168B1"/>
    <w:rsid w:val="00417C0D"/>
    <w:rsid w:val="00425AA6"/>
    <w:rsid w:val="004260D5"/>
    <w:rsid w:val="00427D9C"/>
    <w:rsid w:val="00431B9E"/>
    <w:rsid w:val="0043430B"/>
    <w:rsid w:val="00437F98"/>
    <w:rsid w:val="00440A68"/>
    <w:rsid w:val="004411B6"/>
    <w:rsid w:val="00442E2B"/>
    <w:rsid w:val="00443335"/>
    <w:rsid w:val="00443CBD"/>
    <w:rsid w:val="00461EBD"/>
    <w:rsid w:val="004734F6"/>
    <w:rsid w:val="00475428"/>
    <w:rsid w:val="004918FA"/>
    <w:rsid w:val="004A03D3"/>
    <w:rsid w:val="004A1D73"/>
    <w:rsid w:val="004A2C1C"/>
    <w:rsid w:val="004A4ECB"/>
    <w:rsid w:val="004A70B2"/>
    <w:rsid w:val="004B7D3D"/>
    <w:rsid w:val="00507135"/>
    <w:rsid w:val="0051364E"/>
    <w:rsid w:val="00520033"/>
    <w:rsid w:val="0052154C"/>
    <w:rsid w:val="00542A26"/>
    <w:rsid w:val="005519C6"/>
    <w:rsid w:val="00552F34"/>
    <w:rsid w:val="00560722"/>
    <w:rsid w:val="00565498"/>
    <w:rsid w:val="00573F2D"/>
    <w:rsid w:val="00580987"/>
    <w:rsid w:val="00583DD6"/>
    <w:rsid w:val="0058690B"/>
    <w:rsid w:val="00590889"/>
    <w:rsid w:val="00590D0F"/>
    <w:rsid w:val="00591541"/>
    <w:rsid w:val="005930DE"/>
    <w:rsid w:val="005B65BD"/>
    <w:rsid w:val="005B67ED"/>
    <w:rsid w:val="005D2628"/>
    <w:rsid w:val="005D6AC9"/>
    <w:rsid w:val="005E118B"/>
    <w:rsid w:val="005E659D"/>
    <w:rsid w:val="005F050C"/>
    <w:rsid w:val="005F5ACD"/>
    <w:rsid w:val="006101D1"/>
    <w:rsid w:val="00610CDA"/>
    <w:rsid w:val="00621D66"/>
    <w:rsid w:val="006246C4"/>
    <w:rsid w:val="00633D9A"/>
    <w:rsid w:val="006419D0"/>
    <w:rsid w:val="006504F4"/>
    <w:rsid w:val="00654B9F"/>
    <w:rsid w:val="00663154"/>
    <w:rsid w:val="0067634C"/>
    <w:rsid w:val="00677193"/>
    <w:rsid w:val="006908B6"/>
    <w:rsid w:val="00695CAD"/>
    <w:rsid w:val="006A03E8"/>
    <w:rsid w:val="006A633D"/>
    <w:rsid w:val="006A6E34"/>
    <w:rsid w:val="006B4C33"/>
    <w:rsid w:val="006C1518"/>
    <w:rsid w:val="006C2F83"/>
    <w:rsid w:val="006C5D7E"/>
    <w:rsid w:val="006D4DDB"/>
    <w:rsid w:val="006D5CFA"/>
    <w:rsid w:val="006D7506"/>
    <w:rsid w:val="006E1E14"/>
    <w:rsid w:val="006E2CAC"/>
    <w:rsid w:val="006F0782"/>
    <w:rsid w:val="006F20D0"/>
    <w:rsid w:val="00700411"/>
    <w:rsid w:val="007051A0"/>
    <w:rsid w:val="00705CF7"/>
    <w:rsid w:val="007071ED"/>
    <w:rsid w:val="00721393"/>
    <w:rsid w:val="00752C05"/>
    <w:rsid w:val="00753899"/>
    <w:rsid w:val="0076083C"/>
    <w:rsid w:val="00767FC6"/>
    <w:rsid w:val="00774197"/>
    <w:rsid w:val="007754D2"/>
    <w:rsid w:val="00780B6A"/>
    <w:rsid w:val="00783AE9"/>
    <w:rsid w:val="00785CE0"/>
    <w:rsid w:val="00790441"/>
    <w:rsid w:val="007931F1"/>
    <w:rsid w:val="0079638E"/>
    <w:rsid w:val="007970A9"/>
    <w:rsid w:val="007A2C67"/>
    <w:rsid w:val="007A582E"/>
    <w:rsid w:val="007A7905"/>
    <w:rsid w:val="007B4072"/>
    <w:rsid w:val="007B4440"/>
    <w:rsid w:val="007B47EE"/>
    <w:rsid w:val="007C0C47"/>
    <w:rsid w:val="007C2559"/>
    <w:rsid w:val="007C36AA"/>
    <w:rsid w:val="007D33A6"/>
    <w:rsid w:val="007D3BD5"/>
    <w:rsid w:val="007D5029"/>
    <w:rsid w:val="007E0A51"/>
    <w:rsid w:val="007E7E9B"/>
    <w:rsid w:val="008019D8"/>
    <w:rsid w:val="00801CDD"/>
    <w:rsid w:val="00804945"/>
    <w:rsid w:val="00817221"/>
    <w:rsid w:val="0082240D"/>
    <w:rsid w:val="00822A21"/>
    <w:rsid w:val="00833352"/>
    <w:rsid w:val="008352C8"/>
    <w:rsid w:val="00856A71"/>
    <w:rsid w:val="008572CA"/>
    <w:rsid w:val="00871682"/>
    <w:rsid w:val="00873DD1"/>
    <w:rsid w:val="00880F5B"/>
    <w:rsid w:val="00882E95"/>
    <w:rsid w:val="0089440D"/>
    <w:rsid w:val="0089729D"/>
    <w:rsid w:val="008A45D1"/>
    <w:rsid w:val="008B092A"/>
    <w:rsid w:val="008B1ABA"/>
    <w:rsid w:val="008B2EEF"/>
    <w:rsid w:val="008B492B"/>
    <w:rsid w:val="008C3446"/>
    <w:rsid w:val="008C34AC"/>
    <w:rsid w:val="008E41AB"/>
    <w:rsid w:val="008E42A3"/>
    <w:rsid w:val="008E4DE2"/>
    <w:rsid w:val="008E76BA"/>
    <w:rsid w:val="008F3AAE"/>
    <w:rsid w:val="008F6F5C"/>
    <w:rsid w:val="008F705C"/>
    <w:rsid w:val="0090679D"/>
    <w:rsid w:val="00910571"/>
    <w:rsid w:val="00912C9D"/>
    <w:rsid w:val="00920728"/>
    <w:rsid w:val="00920B72"/>
    <w:rsid w:val="0092131A"/>
    <w:rsid w:val="0092692F"/>
    <w:rsid w:val="00931245"/>
    <w:rsid w:val="00937374"/>
    <w:rsid w:val="0094093A"/>
    <w:rsid w:val="00950C7E"/>
    <w:rsid w:val="009564C6"/>
    <w:rsid w:val="00963402"/>
    <w:rsid w:val="00977BF7"/>
    <w:rsid w:val="00984A46"/>
    <w:rsid w:val="0098721F"/>
    <w:rsid w:val="00987AF4"/>
    <w:rsid w:val="009905F9"/>
    <w:rsid w:val="00994983"/>
    <w:rsid w:val="00994AF5"/>
    <w:rsid w:val="00996B55"/>
    <w:rsid w:val="00997128"/>
    <w:rsid w:val="00997C7B"/>
    <w:rsid w:val="009A01CB"/>
    <w:rsid w:val="009A30B0"/>
    <w:rsid w:val="009A7D52"/>
    <w:rsid w:val="009B180F"/>
    <w:rsid w:val="009B2725"/>
    <w:rsid w:val="009B4C75"/>
    <w:rsid w:val="009B5D09"/>
    <w:rsid w:val="009C4F93"/>
    <w:rsid w:val="009D5B2C"/>
    <w:rsid w:val="009D7B03"/>
    <w:rsid w:val="009E5262"/>
    <w:rsid w:val="009F6A83"/>
    <w:rsid w:val="00A07B5A"/>
    <w:rsid w:val="00A07D2C"/>
    <w:rsid w:val="00A11EDE"/>
    <w:rsid w:val="00A12B96"/>
    <w:rsid w:val="00A13C91"/>
    <w:rsid w:val="00A14FD1"/>
    <w:rsid w:val="00A1635A"/>
    <w:rsid w:val="00A22A87"/>
    <w:rsid w:val="00A26A02"/>
    <w:rsid w:val="00A27A79"/>
    <w:rsid w:val="00A33089"/>
    <w:rsid w:val="00A37B24"/>
    <w:rsid w:val="00A94041"/>
    <w:rsid w:val="00AA1D8B"/>
    <w:rsid w:val="00AA2534"/>
    <w:rsid w:val="00AD6520"/>
    <w:rsid w:val="00AE4892"/>
    <w:rsid w:val="00AF1643"/>
    <w:rsid w:val="00AF3435"/>
    <w:rsid w:val="00B03B3F"/>
    <w:rsid w:val="00B063D6"/>
    <w:rsid w:val="00B068FC"/>
    <w:rsid w:val="00B149C5"/>
    <w:rsid w:val="00B15C2E"/>
    <w:rsid w:val="00B253EE"/>
    <w:rsid w:val="00B32C95"/>
    <w:rsid w:val="00B32F4C"/>
    <w:rsid w:val="00B40B80"/>
    <w:rsid w:val="00B4129A"/>
    <w:rsid w:val="00B550BD"/>
    <w:rsid w:val="00B64553"/>
    <w:rsid w:val="00B66086"/>
    <w:rsid w:val="00B76D17"/>
    <w:rsid w:val="00B8274F"/>
    <w:rsid w:val="00B84821"/>
    <w:rsid w:val="00B93F00"/>
    <w:rsid w:val="00BA337B"/>
    <w:rsid w:val="00BA46BE"/>
    <w:rsid w:val="00BD478B"/>
    <w:rsid w:val="00BE3032"/>
    <w:rsid w:val="00BE55B5"/>
    <w:rsid w:val="00BF1AA8"/>
    <w:rsid w:val="00BF61BB"/>
    <w:rsid w:val="00BF7902"/>
    <w:rsid w:val="00C00971"/>
    <w:rsid w:val="00C06185"/>
    <w:rsid w:val="00C21458"/>
    <w:rsid w:val="00C309C5"/>
    <w:rsid w:val="00C36DA2"/>
    <w:rsid w:val="00C374AB"/>
    <w:rsid w:val="00C43F0C"/>
    <w:rsid w:val="00C46942"/>
    <w:rsid w:val="00C51E12"/>
    <w:rsid w:val="00C52C49"/>
    <w:rsid w:val="00C611D6"/>
    <w:rsid w:val="00C61D96"/>
    <w:rsid w:val="00C63038"/>
    <w:rsid w:val="00C677A3"/>
    <w:rsid w:val="00C70638"/>
    <w:rsid w:val="00C724EC"/>
    <w:rsid w:val="00C75AC9"/>
    <w:rsid w:val="00C773B0"/>
    <w:rsid w:val="00CA1D9E"/>
    <w:rsid w:val="00CA26E1"/>
    <w:rsid w:val="00CA3910"/>
    <w:rsid w:val="00CB1B64"/>
    <w:rsid w:val="00CB7B4B"/>
    <w:rsid w:val="00CC48B9"/>
    <w:rsid w:val="00CD01E8"/>
    <w:rsid w:val="00CD63D5"/>
    <w:rsid w:val="00CE1697"/>
    <w:rsid w:val="00CE226F"/>
    <w:rsid w:val="00CF135D"/>
    <w:rsid w:val="00CF794D"/>
    <w:rsid w:val="00D013A6"/>
    <w:rsid w:val="00D03D46"/>
    <w:rsid w:val="00D05448"/>
    <w:rsid w:val="00D11061"/>
    <w:rsid w:val="00D24D9B"/>
    <w:rsid w:val="00D2520E"/>
    <w:rsid w:val="00D3366E"/>
    <w:rsid w:val="00D4779A"/>
    <w:rsid w:val="00D50F8B"/>
    <w:rsid w:val="00D5387D"/>
    <w:rsid w:val="00D5481F"/>
    <w:rsid w:val="00D55FA9"/>
    <w:rsid w:val="00D62174"/>
    <w:rsid w:val="00D64880"/>
    <w:rsid w:val="00D67CAC"/>
    <w:rsid w:val="00D704AC"/>
    <w:rsid w:val="00D72835"/>
    <w:rsid w:val="00D739FC"/>
    <w:rsid w:val="00D772A7"/>
    <w:rsid w:val="00D77CDA"/>
    <w:rsid w:val="00D77CEA"/>
    <w:rsid w:val="00D87F6D"/>
    <w:rsid w:val="00D90444"/>
    <w:rsid w:val="00D90AEE"/>
    <w:rsid w:val="00D90C3A"/>
    <w:rsid w:val="00D927D2"/>
    <w:rsid w:val="00D94026"/>
    <w:rsid w:val="00D97E88"/>
    <w:rsid w:val="00DA1375"/>
    <w:rsid w:val="00DA5783"/>
    <w:rsid w:val="00DB7E50"/>
    <w:rsid w:val="00DC6E8B"/>
    <w:rsid w:val="00DD06CB"/>
    <w:rsid w:val="00DD3997"/>
    <w:rsid w:val="00DD7F5B"/>
    <w:rsid w:val="00DE0BEF"/>
    <w:rsid w:val="00DE0BF4"/>
    <w:rsid w:val="00E01FC2"/>
    <w:rsid w:val="00E106B9"/>
    <w:rsid w:val="00E10C8F"/>
    <w:rsid w:val="00E11624"/>
    <w:rsid w:val="00E1188B"/>
    <w:rsid w:val="00E12B7D"/>
    <w:rsid w:val="00E31A64"/>
    <w:rsid w:val="00E35B06"/>
    <w:rsid w:val="00E36395"/>
    <w:rsid w:val="00E3761D"/>
    <w:rsid w:val="00E37F1E"/>
    <w:rsid w:val="00E41C3D"/>
    <w:rsid w:val="00E50AD7"/>
    <w:rsid w:val="00E528AB"/>
    <w:rsid w:val="00E61C31"/>
    <w:rsid w:val="00E75FE0"/>
    <w:rsid w:val="00E77838"/>
    <w:rsid w:val="00E84360"/>
    <w:rsid w:val="00EB4703"/>
    <w:rsid w:val="00EC764C"/>
    <w:rsid w:val="00ED1BD0"/>
    <w:rsid w:val="00EE277E"/>
    <w:rsid w:val="00EE3FBB"/>
    <w:rsid w:val="00EE71BB"/>
    <w:rsid w:val="00EE7615"/>
    <w:rsid w:val="00EF44EB"/>
    <w:rsid w:val="00EF4FEB"/>
    <w:rsid w:val="00EF593C"/>
    <w:rsid w:val="00EF625D"/>
    <w:rsid w:val="00EF7E07"/>
    <w:rsid w:val="00F04809"/>
    <w:rsid w:val="00F04BEF"/>
    <w:rsid w:val="00F04FF9"/>
    <w:rsid w:val="00F11DCA"/>
    <w:rsid w:val="00F26954"/>
    <w:rsid w:val="00F312AC"/>
    <w:rsid w:val="00F33AB9"/>
    <w:rsid w:val="00F354E7"/>
    <w:rsid w:val="00F46AAB"/>
    <w:rsid w:val="00F47E4B"/>
    <w:rsid w:val="00F523FE"/>
    <w:rsid w:val="00F61E07"/>
    <w:rsid w:val="00F719BB"/>
    <w:rsid w:val="00F749FD"/>
    <w:rsid w:val="00F77872"/>
    <w:rsid w:val="00F90657"/>
    <w:rsid w:val="00FA39F9"/>
    <w:rsid w:val="00FA3C71"/>
    <w:rsid w:val="00FA429A"/>
    <w:rsid w:val="00FA453E"/>
    <w:rsid w:val="00FB04C0"/>
    <w:rsid w:val="00FB3230"/>
    <w:rsid w:val="00FB638D"/>
    <w:rsid w:val="00FC3D31"/>
    <w:rsid w:val="00FC4766"/>
    <w:rsid w:val="00FC48B2"/>
    <w:rsid w:val="00FC75AE"/>
    <w:rsid w:val="00FD4008"/>
    <w:rsid w:val="00FD54B2"/>
    <w:rsid w:val="00FD5A83"/>
    <w:rsid w:val="00FF45AA"/>
    <w:rsid w:val="00FF6C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F64DF"/>
  <w15:docId w15:val="{B856FC53-B674-4614-96D6-EF599EA6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ABA"/>
  </w:style>
  <w:style w:type="paragraph" w:styleId="Balk1">
    <w:name w:val="heading 1"/>
    <w:basedOn w:val="Normal"/>
    <w:next w:val="Normal"/>
    <w:link w:val="Balk1Char"/>
    <w:uiPriority w:val="9"/>
    <w:qFormat/>
    <w:rsid w:val="007D502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tr-TR"/>
    </w:rPr>
  </w:style>
  <w:style w:type="paragraph" w:styleId="Balk2">
    <w:name w:val="heading 2"/>
    <w:basedOn w:val="Normal"/>
    <w:next w:val="Normal"/>
    <w:link w:val="Balk2Char"/>
    <w:uiPriority w:val="9"/>
    <w:unhideWhenUsed/>
    <w:qFormat/>
    <w:rsid w:val="00CE22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7D33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029"/>
    <w:rPr>
      <w:rFonts w:asciiTheme="majorHAnsi" w:eastAsiaTheme="majorEastAsia" w:hAnsiTheme="majorHAnsi" w:cstheme="majorBidi"/>
      <w:color w:val="365F91" w:themeColor="accent1" w:themeShade="BF"/>
      <w:sz w:val="32"/>
      <w:szCs w:val="32"/>
      <w:lang w:eastAsia="tr-TR"/>
    </w:rPr>
  </w:style>
  <w:style w:type="paragraph" w:styleId="NormalWeb">
    <w:name w:val="Normal (Web)"/>
    <w:basedOn w:val="Normal"/>
    <w:uiPriority w:val="99"/>
    <w:unhideWhenUsed/>
    <w:rsid w:val="007D50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D5029"/>
    <w:rPr>
      <w:b/>
      <w:bCs/>
    </w:rPr>
  </w:style>
  <w:style w:type="character" w:styleId="Kpr">
    <w:name w:val="Hyperlink"/>
    <w:basedOn w:val="VarsaylanParagrafYazTipi"/>
    <w:uiPriority w:val="99"/>
    <w:unhideWhenUsed/>
    <w:rsid w:val="007D5029"/>
    <w:rPr>
      <w:color w:val="0000FF"/>
      <w:u w:val="single"/>
    </w:rPr>
  </w:style>
  <w:style w:type="paragraph" w:styleId="stBilgi">
    <w:name w:val="header"/>
    <w:basedOn w:val="Normal"/>
    <w:link w:val="stBilgiChar"/>
    <w:uiPriority w:val="99"/>
    <w:unhideWhenUsed/>
    <w:rsid w:val="006504F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04F4"/>
  </w:style>
  <w:style w:type="paragraph" w:styleId="AltBilgi">
    <w:name w:val="footer"/>
    <w:basedOn w:val="Normal"/>
    <w:link w:val="AltBilgiChar"/>
    <w:uiPriority w:val="99"/>
    <w:unhideWhenUsed/>
    <w:rsid w:val="006504F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04F4"/>
  </w:style>
  <w:style w:type="paragraph" w:styleId="BalonMetni">
    <w:name w:val="Balloon Text"/>
    <w:basedOn w:val="Normal"/>
    <w:link w:val="BalonMetniChar"/>
    <w:uiPriority w:val="99"/>
    <w:semiHidden/>
    <w:unhideWhenUsed/>
    <w:rsid w:val="006504F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504F4"/>
    <w:rPr>
      <w:rFonts w:ascii="Tahoma" w:hAnsi="Tahoma" w:cs="Tahoma"/>
      <w:sz w:val="16"/>
      <w:szCs w:val="16"/>
    </w:rPr>
  </w:style>
  <w:style w:type="paragraph" w:styleId="ListeParagraf">
    <w:name w:val="List Paragraph"/>
    <w:basedOn w:val="Normal"/>
    <w:uiPriority w:val="34"/>
    <w:qFormat/>
    <w:rsid w:val="00CB1B64"/>
    <w:pPr>
      <w:ind w:left="720"/>
      <w:contextualSpacing/>
    </w:pPr>
  </w:style>
  <w:style w:type="character" w:customStyle="1" w:styleId="fontstyle01">
    <w:name w:val="fontstyle01"/>
    <w:basedOn w:val="VarsaylanParagrafYazTipi"/>
    <w:rsid w:val="0001771B"/>
    <w:rPr>
      <w:rFonts w:ascii="HelveticaNeue-Roman" w:hAnsi="HelveticaNeue-Roman" w:hint="default"/>
      <w:b w:val="0"/>
      <w:bCs w:val="0"/>
      <w:i w:val="0"/>
      <w:iCs w:val="0"/>
      <w:color w:val="231F20"/>
      <w:sz w:val="16"/>
      <w:szCs w:val="16"/>
    </w:rPr>
  </w:style>
  <w:style w:type="table" w:styleId="TabloKlavuzu">
    <w:name w:val="Table Grid"/>
    <w:basedOn w:val="NormalTablo"/>
    <w:uiPriority w:val="39"/>
    <w:rsid w:val="009971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link w:val="AralkYokChar"/>
    <w:uiPriority w:val="1"/>
    <w:qFormat/>
    <w:rsid w:val="007051A0"/>
    <w:pPr>
      <w:spacing w:after="0" w:line="240" w:lineRule="auto"/>
    </w:pPr>
  </w:style>
  <w:style w:type="character" w:styleId="Vurgu">
    <w:name w:val="Emphasis"/>
    <w:basedOn w:val="VarsaylanParagrafYazTipi"/>
    <w:uiPriority w:val="20"/>
    <w:qFormat/>
    <w:rsid w:val="00DD06CB"/>
    <w:rPr>
      <w:i/>
      <w:iCs/>
    </w:rPr>
  </w:style>
  <w:style w:type="character" w:customStyle="1" w:styleId="Balk2Char">
    <w:name w:val="Başlık 2 Char"/>
    <w:basedOn w:val="VarsaylanParagrafYazTipi"/>
    <w:link w:val="Balk2"/>
    <w:uiPriority w:val="9"/>
    <w:rsid w:val="00CE226F"/>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7D33A6"/>
    <w:rPr>
      <w:rFonts w:asciiTheme="majorHAnsi" w:eastAsiaTheme="majorEastAsia" w:hAnsiTheme="majorHAnsi" w:cstheme="majorBidi"/>
      <w:b/>
      <w:bCs/>
      <w:color w:val="4F81BD" w:themeColor="accent1"/>
    </w:rPr>
  </w:style>
  <w:style w:type="character" w:customStyle="1" w:styleId="AralkYokChar">
    <w:name w:val="Aralık Yok Char"/>
    <w:basedOn w:val="VarsaylanParagrafYazTipi"/>
    <w:link w:val="AralkYok"/>
    <w:uiPriority w:val="1"/>
    <w:rsid w:val="00560722"/>
  </w:style>
  <w:style w:type="character" w:customStyle="1" w:styleId="zmlenmeyenBahsetme1">
    <w:name w:val="Çözümlenmeyen Bahsetme1"/>
    <w:basedOn w:val="VarsaylanParagrafYazTipi"/>
    <w:uiPriority w:val="99"/>
    <w:semiHidden/>
    <w:unhideWhenUsed/>
    <w:rsid w:val="00560722"/>
    <w:rPr>
      <w:color w:val="605E5C"/>
      <w:shd w:val="clear" w:color="auto" w:fill="E1DFDD"/>
    </w:rPr>
  </w:style>
  <w:style w:type="character" w:styleId="zmlenmeyenBahsetme">
    <w:name w:val="Unresolved Mention"/>
    <w:basedOn w:val="VarsaylanParagrafYazTipi"/>
    <w:uiPriority w:val="99"/>
    <w:semiHidden/>
    <w:unhideWhenUsed/>
    <w:rsid w:val="00C0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42533">
      <w:bodyDiv w:val="1"/>
      <w:marLeft w:val="0"/>
      <w:marRight w:val="0"/>
      <w:marTop w:val="0"/>
      <w:marBottom w:val="0"/>
      <w:divBdr>
        <w:top w:val="none" w:sz="0" w:space="0" w:color="auto"/>
        <w:left w:val="none" w:sz="0" w:space="0" w:color="auto"/>
        <w:bottom w:val="none" w:sz="0" w:space="0" w:color="auto"/>
        <w:right w:val="none" w:sz="0" w:space="0" w:color="auto"/>
      </w:divBdr>
    </w:div>
    <w:div w:id="236482487">
      <w:bodyDiv w:val="1"/>
      <w:marLeft w:val="0"/>
      <w:marRight w:val="0"/>
      <w:marTop w:val="0"/>
      <w:marBottom w:val="0"/>
      <w:divBdr>
        <w:top w:val="none" w:sz="0" w:space="0" w:color="auto"/>
        <w:left w:val="none" w:sz="0" w:space="0" w:color="auto"/>
        <w:bottom w:val="none" w:sz="0" w:space="0" w:color="auto"/>
        <w:right w:val="none" w:sz="0" w:space="0" w:color="auto"/>
      </w:divBdr>
    </w:div>
    <w:div w:id="288820541">
      <w:bodyDiv w:val="1"/>
      <w:marLeft w:val="0"/>
      <w:marRight w:val="0"/>
      <w:marTop w:val="0"/>
      <w:marBottom w:val="0"/>
      <w:divBdr>
        <w:top w:val="none" w:sz="0" w:space="0" w:color="auto"/>
        <w:left w:val="none" w:sz="0" w:space="0" w:color="auto"/>
        <w:bottom w:val="none" w:sz="0" w:space="0" w:color="auto"/>
        <w:right w:val="none" w:sz="0" w:space="0" w:color="auto"/>
      </w:divBdr>
    </w:div>
    <w:div w:id="744183039">
      <w:bodyDiv w:val="1"/>
      <w:marLeft w:val="0"/>
      <w:marRight w:val="0"/>
      <w:marTop w:val="0"/>
      <w:marBottom w:val="0"/>
      <w:divBdr>
        <w:top w:val="none" w:sz="0" w:space="0" w:color="auto"/>
        <w:left w:val="none" w:sz="0" w:space="0" w:color="auto"/>
        <w:bottom w:val="none" w:sz="0" w:space="0" w:color="auto"/>
        <w:right w:val="none" w:sz="0" w:space="0" w:color="auto"/>
      </w:divBdr>
    </w:div>
    <w:div w:id="750351578">
      <w:bodyDiv w:val="1"/>
      <w:marLeft w:val="0"/>
      <w:marRight w:val="0"/>
      <w:marTop w:val="0"/>
      <w:marBottom w:val="0"/>
      <w:divBdr>
        <w:top w:val="none" w:sz="0" w:space="0" w:color="auto"/>
        <w:left w:val="none" w:sz="0" w:space="0" w:color="auto"/>
        <w:bottom w:val="none" w:sz="0" w:space="0" w:color="auto"/>
        <w:right w:val="none" w:sz="0" w:space="0" w:color="auto"/>
      </w:divBdr>
    </w:div>
    <w:div w:id="829367517">
      <w:bodyDiv w:val="1"/>
      <w:marLeft w:val="0"/>
      <w:marRight w:val="0"/>
      <w:marTop w:val="0"/>
      <w:marBottom w:val="0"/>
      <w:divBdr>
        <w:top w:val="none" w:sz="0" w:space="0" w:color="auto"/>
        <w:left w:val="none" w:sz="0" w:space="0" w:color="auto"/>
        <w:bottom w:val="none" w:sz="0" w:space="0" w:color="auto"/>
        <w:right w:val="none" w:sz="0" w:space="0" w:color="auto"/>
      </w:divBdr>
    </w:div>
    <w:div w:id="931861962">
      <w:bodyDiv w:val="1"/>
      <w:marLeft w:val="0"/>
      <w:marRight w:val="0"/>
      <w:marTop w:val="0"/>
      <w:marBottom w:val="0"/>
      <w:divBdr>
        <w:top w:val="none" w:sz="0" w:space="0" w:color="auto"/>
        <w:left w:val="none" w:sz="0" w:space="0" w:color="auto"/>
        <w:bottom w:val="none" w:sz="0" w:space="0" w:color="auto"/>
        <w:right w:val="none" w:sz="0" w:space="0" w:color="auto"/>
      </w:divBdr>
    </w:div>
    <w:div w:id="1279796194">
      <w:bodyDiv w:val="1"/>
      <w:marLeft w:val="0"/>
      <w:marRight w:val="0"/>
      <w:marTop w:val="0"/>
      <w:marBottom w:val="0"/>
      <w:divBdr>
        <w:top w:val="none" w:sz="0" w:space="0" w:color="auto"/>
        <w:left w:val="none" w:sz="0" w:space="0" w:color="auto"/>
        <w:bottom w:val="none" w:sz="0" w:space="0" w:color="auto"/>
        <w:right w:val="none" w:sz="0" w:space="0" w:color="auto"/>
      </w:divBdr>
    </w:div>
    <w:div w:id="1341929947">
      <w:bodyDiv w:val="1"/>
      <w:marLeft w:val="0"/>
      <w:marRight w:val="0"/>
      <w:marTop w:val="0"/>
      <w:marBottom w:val="0"/>
      <w:divBdr>
        <w:top w:val="none" w:sz="0" w:space="0" w:color="auto"/>
        <w:left w:val="none" w:sz="0" w:space="0" w:color="auto"/>
        <w:bottom w:val="none" w:sz="0" w:space="0" w:color="auto"/>
        <w:right w:val="none" w:sz="0" w:space="0" w:color="auto"/>
      </w:divBdr>
    </w:div>
    <w:div w:id="1474911265">
      <w:bodyDiv w:val="1"/>
      <w:marLeft w:val="0"/>
      <w:marRight w:val="0"/>
      <w:marTop w:val="0"/>
      <w:marBottom w:val="0"/>
      <w:divBdr>
        <w:top w:val="none" w:sz="0" w:space="0" w:color="auto"/>
        <w:left w:val="none" w:sz="0" w:space="0" w:color="auto"/>
        <w:bottom w:val="none" w:sz="0" w:space="0" w:color="auto"/>
        <w:right w:val="none" w:sz="0" w:space="0" w:color="auto"/>
      </w:divBdr>
    </w:div>
    <w:div w:id="1783767135">
      <w:bodyDiv w:val="1"/>
      <w:marLeft w:val="0"/>
      <w:marRight w:val="0"/>
      <w:marTop w:val="0"/>
      <w:marBottom w:val="0"/>
      <w:divBdr>
        <w:top w:val="none" w:sz="0" w:space="0" w:color="auto"/>
        <w:left w:val="none" w:sz="0" w:space="0" w:color="auto"/>
        <w:bottom w:val="none" w:sz="0" w:space="0" w:color="auto"/>
        <w:right w:val="none" w:sz="0" w:space="0" w:color="auto"/>
      </w:divBdr>
    </w:div>
    <w:div w:id="1897737553">
      <w:bodyDiv w:val="1"/>
      <w:marLeft w:val="0"/>
      <w:marRight w:val="0"/>
      <w:marTop w:val="0"/>
      <w:marBottom w:val="0"/>
      <w:divBdr>
        <w:top w:val="none" w:sz="0" w:space="0" w:color="auto"/>
        <w:left w:val="none" w:sz="0" w:space="0" w:color="auto"/>
        <w:bottom w:val="none" w:sz="0" w:space="0" w:color="auto"/>
        <w:right w:val="none" w:sz="0" w:space="0" w:color="auto"/>
      </w:divBdr>
    </w:div>
    <w:div w:id="209940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idewinhote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uhasebe@bizzcar.com.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2F3A67BF2FB5C4D988C8CC5722A238E" ma:contentTypeVersion="8" ma:contentTypeDescription="Yeni belge oluşturun." ma:contentTypeScope="" ma:versionID="7b97ad3b2bf5cb109f84c7dc0e0d4b70">
  <xsd:schema xmlns:xsd="http://www.w3.org/2001/XMLSchema" xmlns:xs="http://www.w3.org/2001/XMLSchema" xmlns:p="http://schemas.microsoft.com/office/2006/metadata/properties" xmlns:ns2="380d3718-95c4-44fd-943f-ae0e96000aa4" xmlns:ns3="48a863e6-cdac-41e8-8d91-47b845ca5aab" targetNamespace="http://schemas.microsoft.com/office/2006/metadata/properties" ma:root="true" ma:fieldsID="17c9177207fa44463a3289b4fe8ab632" ns2:_="" ns3:_="">
    <xsd:import namespace="380d3718-95c4-44fd-943f-ae0e96000aa4"/>
    <xsd:import namespace="48a863e6-cdac-41e8-8d91-47b845ca5aa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d3718-95c4-44fd-943f-ae0e96000aa4" elementFormDefault="qualified">
    <xsd:import namespace="http://schemas.microsoft.com/office/2006/documentManagement/types"/>
    <xsd:import namespace="http://schemas.microsoft.com/office/infopath/2007/PartnerControls"/>
    <xsd:element name="SharedWithUsers" ma:index="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a863e6-cdac-41e8-8d91-47b845ca5aa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072B1-8B05-4053-B5A0-D647BB7957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81215F-2EE5-4E93-9868-6700030C3E6E}">
  <ds:schemaRefs>
    <ds:schemaRef ds:uri="http://schemas.openxmlformats.org/officeDocument/2006/bibliography"/>
  </ds:schemaRefs>
</ds:datastoreItem>
</file>

<file path=customXml/itemProps3.xml><?xml version="1.0" encoding="utf-8"?>
<ds:datastoreItem xmlns:ds="http://schemas.openxmlformats.org/officeDocument/2006/customXml" ds:itemID="{B3A2E279-C652-4DFB-93E5-260E5E957F95}">
  <ds:schemaRefs>
    <ds:schemaRef ds:uri="http://schemas.microsoft.com/sharepoint/v3/contenttype/forms"/>
  </ds:schemaRefs>
</ds:datastoreItem>
</file>

<file path=customXml/itemProps4.xml><?xml version="1.0" encoding="utf-8"?>
<ds:datastoreItem xmlns:ds="http://schemas.openxmlformats.org/officeDocument/2006/customXml" ds:itemID="{9390E48F-FA76-4921-89FB-19F68B124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d3718-95c4-44fd-943f-ae0e96000aa4"/>
    <ds:schemaRef ds:uri="48a863e6-cdac-41e8-8d91-47b845ca5a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910</Words>
  <Characters>5189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MOTUN</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motun</dc:creator>
  <cp:lastModifiedBy>Meryem TAYYAR</cp:lastModifiedBy>
  <cp:revision>17</cp:revision>
  <dcterms:created xsi:type="dcterms:W3CDTF">2022-06-10T10:29:00Z</dcterms:created>
  <dcterms:modified xsi:type="dcterms:W3CDTF">2022-10-14T08:33:00Z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0x01010012F3A67BF2FB5C4D988C8CC5722A238E</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